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4B" w:rsidRPr="00566E74" w:rsidRDefault="009A230D">
      <w:pPr>
        <w:spacing w:line="518" w:lineRule="exact"/>
        <w:ind w:left="1368" w:right="1561"/>
        <w:jc w:val="center"/>
        <w:rPr>
          <w:rFonts w:ascii="標楷體" w:eastAsia="標楷體" w:hAnsi="標楷體"/>
          <w:b/>
          <w:sz w:val="34"/>
        </w:rPr>
      </w:pPr>
      <w:r w:rsidRPr="00566E74">
        <w:rPr>
          <w:rFonts w:ascii="標楷體" w:eastAsia="標楷體" w:hAnsi="標楷體" w:hint="eastAsia"/>
          <w:b/>
          <w:sz w:val="34"/>
        </w:rPr>
        <w:t>文藻外語大學國際企業管理系</w:t>
      </w:r>
      <w:r w:rsidRPr="00566E74">
        <w:rPr>
          <w:rFonts w:ascii="標楷體" w:eastAsia="標楷體" w:hAnsi="標楷體" w:hint="eastAsia"/>
          <w:b/>
          <w:sz w:val="34"/>
          <w:u w:val="single"/>
        </w:rPr>
        <w:t>暨碩士班</w:t>
      </w:r>
    </w:p>
    <w:p w:rsidR="0083264B" w:rsidRPr="00566E74" w:rsidRDefault="0083264B">
      <w:pPr>
        <w:pStyle w:val="a3"/>
        <w:spacing w:before="3"/>
        <w:ind w:left="0"/>
        <w:rPr>
          <w:rFonts w:ascii="標楷體" w:eastAsia="標楷體" w:hAnsi="標楷體"/>
          <w:b/>
          <w:sz w:val="9"/>
        </w:rPr>
      </w:pPr>
    </w:p>
    <w:p w:rsidR="0083264B" w:rsidRPr="00566E74" w:rsidRDefault="009A230D">
      <w:pPr>
        <w:pStyle w:val="a4"/>
        <w:rPr>
          <w:rFonts w:ascii="標楷體" w:eastAsia="標楷體" w:hAnsi="標楷體"/>
        </w:rPr>
      </w:pPr>
      <w:r w:rsidRPr="00566E74">
        <w:rPr>
          <w:rFonts w:ascii="標楷體" w:eastAsia="標楷體" w:hAnsi="標楷體"/>
        </w:rPr>
        <w:t>教師開課及排課作業細則</w:t>
      </w:r>
    </w:p>
    <w:p w:rsidR="0083264B" w:rsidRPr="00566E74" w:rsidRDefault="0083264B">
      <w:pPr>
        <w:pStyle w:val="a3"/>
        <w:spacing w:before="7"/>
        <w:ind w:left="0"/>
        <w:rPr>
          <w:rFonts w:ascii="標楷體" w:eastAsia="標楷體" w:hAnsi="標楷體"/>
          <w:b/>
          <w:sz w:val="25"/>
        </w:rPr>
      </w:pP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8"/>
          <w:w w:val="95"/>
          <w:sz w:val="16"/>
          <w:szCs w:val="16"/>
        </w:rPr>
        <w:t xml:space="preserve">民國 </w:t>
      </w:r>
      <w:r w:rsidRPr="005461C5">
        <w:rPr>
          <w:rFonts w:ascii="標楷體" w:eastAsia="標楷體" w:hAnsi="標楷體"/>
          <w:w w:val="95"/>
          <w:sz w:val="16"/>
          <w:szCs w:val="16"/>
        </w:rPr>
        <w:t>103</w:t>
      </w:r>
      <w:r w:rsidRPr="005461C5">
        <w:rPr>
          <w:rFonts w:ascii="標楷體" w:eastAsia="標楷體" w:hAnsi="標楷體"/>
          <w:spacing w:val="29"/>
          <w:w w:val="95"/>
          <w:sz w:val="16"/>
          <w:szCs w:val="16"/>
        </w:rPr>
        <w:t xml:space="preserve"> </w:t>
      </w:r>
      <w:r w:rsidRPr="005461C5">
        <w:rPr>
          <w:rFonts w:ascii="標楷體" w:eastAsia="標楷體" w:hAnsi="標楷體"/>
          <w:spacing w:val="-10"/>
          <w:w w:val="95"/>
          <w:sz w:val="16"/>
          <w:szCs w:val="16"/>
        </w:rPr>
        <w:t xml:space="preserve">年 </w:t>
      </w:r>
      <w:r w:rsidRPr="005461C5">
        <w:rPr>
          <w:rFonts w:ascii="標楷體" w:eastAsia="標楷體" w:hAnsi="標楷體"/>
          <w:w w:val="95"/>
          <w:sz w:val="16"/>
          <w:szCs w:val="16"/>
        </w:rPr>
        <w:t>03</w:t>
      </w:r>
      <w:r w:rsidRPr="005461C5">
        <w:rPr>
          <w:rFonts w:ascii="標楷體" w:eastAsia="標楷體" w:hAnsi="標楷體"/>
          <w:spacing w:val="25"/>
          <w:w w:val="95"/>
          <w:sz w:val="16"/>
          <w:szCs w:val="16"/>
        </w:rPr>
        <w:t xml:space="preserve"> </w:t>
      </w:r>
      <w:r w:rsidRPr="005461C5">
        <w:rPr>
          <w:rFonts w:ascii="標楷體" w:eastAsia="標楷體" w:hAnsi="標楷體"/>
          <w:spacing w:val="-9"/>
          <w:w w:val="95"/>
          <w:sz w:val="16"/>
          <w:szCs w:val="16"/>
        </w:rPr>
        <w:t xml:space="preserve">月 </w:t>
      </w:r>
      <w:r w:rsidRPr="005461C5">
        <w:rPr>
          <w:rFonts w:ascii="標楷體" w:eastAsia="標楷體" w:hAnsi="標楷體"/>
          <w:w w:val="95"/>
          <w:sz w:val="16"/>
          <w:szCs w:val="16"/>
        </w:rPr>
        <w:t>19</w:t>
      </w:r>
      <w:r w:rsidRPr="005461C5">
        <w:rPr>
          <w:rFonts w:ascii="標楷體" w:eastAsia="標楷體" w:hAnsi="標楷體"/>
          <w:spacing w:val="26"/>
          <w:w w:val="95"/>
          <w:sz w:val="16"/>
          <w:szCs w:val="16"/>
        </w:rPr>
        <w:t xml:space="preserve"> </w:t>
      </w:r>
      <w:r w:rsidRPr="005461C5">
        <w:rPr>
          <w:rFonts w:ascii="標楷體" w:eastAsia="標楷體" w:hAnsi="標楷體"/>
          <w:w w:val="95"/>
          <w:sz w:val="16"/>
          <w:szCs w:val="16"/>
        </w:rPr>
        <w:t>日系所務會議通過</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7"/>
          <w:w w:val="95"/>
          <w:sz w:val="16"/>
          <w:szCs w:val="16"/>
        </w:rPr>
        <w:t xml:space="preserve">民國 </w:t>
      </w:r>
      <w:r w:rsidRPr="005461C5">
        <w:rPr>
          <w:rFonts w:ascii="標楷體" w:eastAsia="標楷體" w:hAnsi="標楷體"/>
          <w:w w:val="95"/>
          <w:sz w:val="16"/>
          <w:szCs w:val="16"/>
        </w:rPr>
        <w:t>103</w:t>
      </w:r>
      <w:r w:rsidRPr="005461C5">
        <w:rPr>
          <w:rFonts w:ascii="標楷體" w:eastAsia="標楷體" w:hAnsi="標楷體"/>
          <w:spacing w:val="32"/>
          <w:w w:val="95"/>
          <w:sz w:val="16"/>
          <w:szCs w:val="16"/>
        </w:rPr>
        <w:t xml:space="preserve"> </w:t>
      </w:r>
      <w:r w:rsidRPr="005461C5">
        <w:rPr>
          <w:rFonts w:ascii="標楷體" w:eastAsia="標楷體" w:hAnsi="標楷體"/>
          <w:spacing w:val="-9"/>
          <w:w w:val="95"/>
          <w:sz w:val="16"/>
          <w:szCs w:val="16"/>
        </w:rPr>
        <w:t xml:space="preserve">年 </w:t>
      </w:r>
      <w:r w:rsidRPr="005461C5">
        <w:rPr>
          <w:rFonts w:ascii="標楷體" w:eastAsia="標楷體" w:hAnsi="標楷體"/>
          <w:w w:val="95"/>
          <w:sz w:val="16"/>
          <w:szCs w:val="16"/>
        </w:rPr>
        <w:t>03</w:t>
      </w:r>
      <w:r w:rsidRPr="005461C5">
        <w:rPr>
          <w:rFonts w:ascii="標楷體" w:eastAsia="標楷體" w:hAnsi="標楷體"/>
          <w:spacing w:val="29"/>
          <w:w w:val="95"/>
          <w:sz w:val="16"/>
          <w:szCs w:val="16"/>
        </w:rPr>
        <w:t xml:space="preserve"> </w:t>
      </w:r>
      <w:r w:rsidRPr="005461C5">
        <w:rPr>
          <w:rFonts w:ascii="標楷體" w:eastAsia="標楷體" w:hAnsi="標楷體"/>
          <w:spacing w:val="-7"/>
          <w:w w:val="95"/>
          <w:sz w:val="16"/>
          <w:szCs w:val="16"/>
        </w:rPr>
        <w:t xml:space="preserve">月 </w:t>
      </w:r>
      <w:r w:rsidRPr="005461C5">
        <w:rPr>
          <w:rFonts w:ascii="標楷體" w:eastAsia="標楷體" w:hAnsi="標楷體"/>
          <w:w w:val="95"/>
          <w:sz w:val="16"/>
          <w:szCs w:val="16"/>
        </w:rPr>
        <w:t>27</w:t>
      </w:r>
      <w:r w:rsidRPr="005461C5">
        <w:rPr>
          <w:rFonts w:ascii="標楷體" w:eastAsia="標楷體" w:hAnsi="標楷體"/>
          <w:spacing w:val="29"/>
          <w:w w:val="95"/>
          <w:sz w:val="16"/>
          <w:szCs w:val="16"/>
        </w:rPr>
        <w:t xml:space="preserve"> </w:t>
      </w:r>
      <w:r w:rsidRPr="005461C5">
        <w:rPr>
          <w:rFonts w:ascii="標楷體" w:eastAsia="標楷體" w:hAnsi="標楷體"/>
          <w:w w:val="95"/>
          <w:sz w:val="16"/>
          <w:szCs w:val="16"/>
        </w:rPr>
        <w:t>日英語暨國際學院核備</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8"/>
          <w:w w:val="95"/>
          <w:sz w:val="16"/>
          <w:szCs w:val="16"/>
        </w:rPr>
        <w:t xml:space="preserve">民國 </w:t>
      </w:r>
      <w:r w:rsidRPr="005461C5">
        <w:rPr>
          <w:rFonts w:ascii="標楷體" w:eastAsia="標楷體" w:hAnsi="標楷體"/>
          <w:w w:val="95"/>
          <w:sz w:val="16"/>
          <w:szCs w:val="16"/>
        </w:rPr>
        <w:t>106</w:t>
      </w:r>
      <w:r w:rsidRPr="005461C5">
        <w:rPr>
          <w:rFonts w:ascii="標楷體" w:eastAsia="標楷體" w:hAnsi="標楷體"/>
          <w:spacing w:val="29"/>
          <w:w w:val="95"/>
          <w:sz w:val="16"/>
          <w:szCs w:val="16"/>
        </w:rPr>
        <w:t xml:space="preserve"> </w:t>
      </w:r>
      <w:r w:rsidRPr="005461C5">
        <w:rPr>
          <w:rFonts w:ascii="標楷體" w:eastAsia="標楷體" w:hAnsi="標楷體"/>
          <w:spacing w:val="-10"/>
          <w:w w:val="95"/>
          <w:sz w:val="16"/>
          <w:szCs w:val="16"/>
        </w:rPr>
        <w:t xml:space="preserve">年 </w:t>
      </w:r>
      <w:r w:rsidRPr="005461C5">
        <w:rPr>
          <w:rFonts w:ascii="標楷體" w:eastAsia="標楷體" w:hAnsi="標楷體"/>
          <w:w w:val="95"/>
          <w:sz w:val="16"/>
          <w:szCs w:val="16"/>
        </w:rPr>
        <w:t>02</w:t>
      </w:r>
      <w:r w:rsidRPr="005461C5">
        <w:rPr>
          <w:rFonts w:ascii="標楷體" w:eastAsia="標楷體" w:hAnsi="標楷體"/>
          <w:spacing w:val="25"/>
          <w:w w:val="95"/>
          <w:sz w:val="16"/>
          <w:szCs w:val="16"/>
        </w:rPr>
        <w:t xml:space="preserve"> </w:t>
      </w:r>
      <w:r w:rsidRPr="005461C5">
        <w:rPr>
          <w:rFonts w:ascii="標楷體" w:eastAsia="標楷體" w:hAnsi="標楷體"/>
          <w:spacing w:val="-9"/>
          <w:w w:val="95"/>
          <w:sz w:val="16"/>
          <w:szCs w:val="16"/>
        </w:rPr>
        <w:t xml:space="preserve">月 </w:t>
      </w:r>
      <w:r w:rsidRPr="005461C5">
        <w:rPr>
          <w:rFonts w:ascii="標楷體" w:eastAsia="標楷體" w:hAnsi="標楷體"/>
          <w:w w:val="95"/>
          <w:sz w:val="16"/>
          <w:szCs w:val="16"/>
        </w:rPr>
        <w:t>22</w:t>
      </w:r>
      <w:r w:rsidRPr="005461C5">
        <w:rPr>
          <w:rFonts w:ascii="標楷體" w:eastAsia="標楷體" w:hAnsi="標楷體"/>
          <w:spacing w:val="26"/>
          <w:w w:val="95"/>
          <w:sz w:val="16"/>
          <w:szCs w:val="16"/>
        </w:rPr>
        <w:t xml:space="preserve"> </w:t>
      </w:r>
      <w:r w:rsidRPr="005461C5">
        <w:rPr>
          <w:rFonts w:ascii="標楷體" w:eastAsia="標楷體" w:hAnsi="標楷體"/>
          <w:w w:val="95"/>
          <w:sz w:val="16"/>
          <w:szCs w:val="16"/>
        </w:rPr>
        <w:t>日系所務會議通過</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7"/>
          <w:w w:val="95"/>
          <w:sz w:val="16"/>
          <w:szCs w:val="16"/>
        </w:rPr>
        <w:t xml:space="preserve">民國 </w:t>
      </w:r>
      <w:r w:rsidRPr="005461C5">
        <w:rPr>
          <w:rFonts w:ascii="標楷體" w:eastAsia="標楷體" w:hAnsi="標楷體"/>
          <w:w w:val="95"/>
          <w:sz w:val="16"/>
          <w:szCs w:val="16"/>
        </w:rPr>
        <w:t>106</w:t>
      </w:r>
      <w:r w:rsidRPr="005461C5">
        <w:rPr>
          <w:rFonts w:ascii="標楷體" w:eastAsia="標楷體" w:hAnsi="標楷體"/>
          <w:spacing w:val="32"/>
          <w:w w:val="95"/>
          <w:sz w:val="16"/>
          <w:szCs w:val="16"/>
        </w:rPr>
        <w:t xml:space="preserve"> </w:t>
      </w:r>
      <w:r w:rsidRPr="005461C5">
        <w:rPr>
          <w:rFonts w:ascii="標楷體" w:eastAsia="標楷體" w:hAnsi="標楷體"/>
          <w:spacing w:val="-9"/>
          <w:w w:val="95"/>
          <w:sz w:val="16"/>
          <w:szCs w:val="16"/>
        </w:rPr>
        <w:t xml:space="preserve">年 </w:t>
      </w:r>
      <w:r w:rsidRPr="005461C5">
        <w:rPr>
          <w:rFonts w:ascii="標楷體" w:eastAsia="標楷體" w:hAnsi="標楷體"/>
          <w:w w:val="95"/>
          <w:sz w:val="16"/>
          <w:szCs w:val="16"/>
        </w:rPr>
        <w:t>03</w:t>
      </w:r>
      <w:r w:rsidRPr="005461C5">
        <w:rPr>
          <w:rFonts w:ascii="標楷體" w:eastAsia="標楷體" w:hAnsi="標楷體"/>
          <w:spacing w:val="28"/>
          <w:w w:val="95"/>
          <w:sz w:val="16"/>
          <w:szCs w:val="16"/>
        </w:rPr>
        <w:t xml:space="preserve"> </w:t>
      </w:r>
      <w:r w:rsidRPr="005461C5">
        <w:rPr>
          <w:rFonts w:ascii="標楷體" w:eastAsia="標楷體" w:hAnsi="標楷體"/>
          <w:spacing w:val="-7"/>
          <w:w w:val="95"/>
          <w:sz w:val="16"/>
          <w:szCs w:val="16"/>
        </w:rPr>
        <w:t xml:space="preserve">月 </w:t>
      </w:r>
      <w:r w:rsidRPr="005461C5">
        <w:rPr>
          <w:rFonts w:ascii="標楷體" w:eastAsia="標楷體" w:hAnsi="標楷體"/>
          <w:w w:val="95"/>
          <w:sz w:val="16"/>
          <w:szCs w:val="16"/>
        </w:rPr>
        <w:t>20</w:t>
      </w:r>
      <w:r w:rsidRPr="005461C5">
        <w:rPr>
          <w:rFonts w:ascii="標楷體" w:eastAsia="標楷體" w:hAnsi="標楷體"/>
          <w:spacing w:val="29"/>
          <w:w w:val="95"/>
          <w:sz w:val="16"/>
          <w:szCs w:val="16"/>
        </w:rPr>
        <w:t xml:space="preserve"> </w:t>
      </w:r>
      <w:r w:rsidRPr="005461C5">
        <w:rPr>
          <w:rFonts w:ascii="標楷體" w:eastAsia="標楷體" w:hAnsi="標楷體"/>
          <w:w w:val="95"/>
          <w:sz w:val="16"/>
          <w:szCs w:val="16"/>
        </w:rPr>
        <w:t>日英語暨國際學院核備</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8"/>
          <w:w w:val="95"/>
          <w:sz w:val="16"/>
          <w:szCs w:val="16"/>
        </w:rPr>
        <w:t xml:space="preserve">民國 </w:t>
      </w:r>
      <w:r w:rsidRPr="005461C5">
        <w:rPr>
          <w:rFonts w:ascii="標楷體" w:eastAsia="標楷體" w:hAnsi="標楷體"/>
          <w:w w:val="95"/>
          <w:sz w:val="16"/>
          <w:szCs w:val="16"/>
        </w:rPr>
        <w:t>107</w:t>
      </w:r>
      <w:r w:rsidRPr="005461C5">
        <w:rPr>
          <w:rFonts w:ascii="標楷體" w:eastAsia="標楷體" w:hAnsi="標楷體"/>
          <w:spacing w:val="29"/>
          <w:w w:val="95"/>
          <w:sz w:val="16"/>
          <w:szCs w:val="16"/>
        </w:rPr>
        <w:t xml:space="preserve"> </w:t>
      </w:r>
      <w:r w:rsidRPr="005461C5">
        <w:rPr>
          <w:rFonts w:ascii="標楷體" w:eastAsia="標楷體" w:hAnsi="標楷體"/>
          <w:spacing w:val="-10"/>
          <w:w w:val="95"/>
          <w:sz w:val="16"/>
          <w:szCs w:val="16"/>
        </w:rPr>
        <w:t xml:space="preserve">年 </w:t>
      </w:r>
      <w:r w:rsidRPr="005461C5">
        <w:rPr>
          <w:rFonts w:ascii="標楷體" w:eastAsia="標楷體" w:hAnsi="標楷體"/>
          <w:w w:val="95"/>
          <w:sz w:val="16"/>
          <w:szCs w:val="16"/>
        </w:rPr>
        <w:t>04</w:t>
      </w:r>
      <w:r w:rsidRPr="005461C5">
        <w:rPr>
          <w:rFonts w:ascii="標楷體" w:eastAsia="標楷體" w:hAnsi="標楷體"/>
          <w:spacing w:val="25"/>
          <w:w w:val="95"/>
          <w:sz w:val="16"/>
          <w:szCs w:val="16"/>
        </w:rPr>
        <w:t xml:space="preserve"> </w:t>
      </w:r>
      <w:r w:rsidRPr="005461C5">
        <w:rPr>
          <w:rFonts w:ascii="標楷體" w:eastAsia="標楷體" w:hAnsi="標楷體"/>
          <w:spacing w:val="-9"/>
          <w:w w:val="95"/>
          <w:sz w:val="16"/>
          <w:szCs w:val="16"/>
        </w:rPr>
        <w:t xml:space="preserve">月 </w:t>
      </w:r>
      <w:r w:rsidRPr="005461C5">
        <w:rPr>
          <w:rFonts w:ascii="標楷體" w:eastAsia="標楷體" w:hAnsi="標楷體"/>
          <w:w w:val="95"/>
          <w:sz w:val="16"/>
          <w:szCs w:val="16"/>
        </w:rPr>
        <w:t>24</w:t>
      </w:r>
      <w:r w:rsidRPr="005461C5">
        <w:rPr>
          <w:rFonts w:ascii="標楷體" w:eastAsia="標楷體" w:hAnsi="標楷體"/>
          <w:spacing w:val="26"/>
          <w:w w:val="95"/>
          <w:sz w:val="16"/>
          <w:szCs w:val="16"/>
        </w:rPr>
        <w:t xml:space="preserve"> </w:t>
      </w:r>
      <w:r w:rsidRPr="005461C5">
        <w:rPr>
          <w:rFonts w:ascii="標楷體" w:eastAsia="標楷體" w:hAnsi="標楷體"/>
          <w:w w:val="95"/>
          <w:sz w:val="16"/>
          <w:szCs w:val="16"/>
        </w:rPr>
        <w:t>日系所務會議通過</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7"/>
          <w:w w:val="95"/>
          <w:sz w:val="16"/>
          <w:szCs w:val="16"/>
        </w:rPr>
        <w:t xml:space="preserve">民國 </w:t>
      </w:r>
      <w:r w:rsidRPr="005461C5">
        <w:rPr>
          <w:rFonts w:ascii="標楷體" w:eastAsia="標楷體" w:hAnsi="標楷體"/>
          <w:w w:val="95"/>
          <w:sz w:val="16"/>
          <w:szCs w:val="16"/>
        </w:rPr>
        <w:t>107</w:t>
      </w:r>
      <w:r w:rsidRPr="005461C5">
        <w:rPr>
          <w:rFonts w:ascii="標楷體" w:eastAsia="標楷體" w:hAnsi="標楷體"/>
          <w:spacing w:val="32"/>
          <w:w w:val="95"/>
          <w:sz w:val="16"/>
          <w:szCs w:val="16"/>
        </w:rPr>
        <w:t xml:space="preserve"> </w:t>
      </w:r>
      <w:r w:rsidRPr="005461C5">
        <w:rPr>
          <w:rFonts w:ascii="標楷體" w:eastAsia="標楷體" w:hAnsi="標楷體"/>
          <w:spacing w:val="-9"/>
          <w:w w:val="95"/>
          <w:sz w:val="16"/>
          <w:szCs w:val="16"/>
        </w:rPr>
        <w:t xml:space="preserve">年 </w:t>
      </w:r>
      <w:r w:rsidRPr="005461C5">
        <w:rPr>
          <w:rFonts w:ascii="標楷體" w:eastAsia="標楷體" w:hAnsi="標楷體"/>
          <w:w w:val="95"/>
          <w:sz w:val="16"/>
          <w:szCs w:val="16"/>
        </w:rPr>
        <w:t>07</w:t>
      </w:r>
      <w:r w:rsidRPr="005461C5">
        <w:rPr>
          <w:rFonts w:ascii="標楷體" w:eastAsia="標楷體" w:hAnsi="標楷體"/>
          <w:spacing w:val="28"/>
          <w:w w:val="95"/>
          <w:sz w:val="16"/>
          <w:szCs w:val="16"/>
        </w:rPr>
        <w:t xml:space="preserve"> </w:t>
      </w:r>
      <w:r w:rsidRPr="005461C5">
        <w:rPr>
          <w:rFonts w:ascii="標楷體" w:eastAsia="標楷體" w:hAnsi="標楷體"/>
          <w:spacing w:val="-7"/>
          <w:w w:val="95"/>
          <w:sz w:val="16"/>
          <w:szCs w:val="16"/>
        </w:rPr>
        <w:t xml:space="preserve">月 </w:t>
      </w:r>
      <w:r w:rsidRPr="005461C5">
        <w:rPr>
          <w:rFonts w:ascii="標楷體" w:eastAsia="標楷體" w:hAnsi="標楷體"/>
          <w:w w:val="95"/>
          <w:sz w:val="16"/>
          <w:szCs w:val="16"/>
        </w:rPr>
        <w:t>18</w:t>
      </w:r>
      <w:r w:rsidRPr="005461C5">
        <w:rPr>
          <w:rFonts w:ascii="標楷體" w:eastAsia="標楷體" w:hAnsi="標楷體"/>
          <w:spacing w:val="29"/>
          <w:w w:val="95"/>
          <w:sz w:val="16"/>
          <w:szCs w:val="16"/>
        </w:rPr>
        <w:t xml:space="preserve"> </w:t>
      </w:r>
      <w:r w:rsidRPr="005461C5">
        <w:rPr>
          <w:rFonts w:ascii="標楷體" w:eastAsia="標楷體" w:hAnsi="標楷體"/>
          <w:w w:val="95"/>
          <w:sz w:val="16"/>
          <w:szCs w:val="16"/>
        </w:rPr>
        <w:t>日核備英語暨國際學院</w:t>
      </w:r>
    </w:p>
    <w:p w:rsidR="0083264B" w:rsidRPr="005461C5" w:rsidRDefault="009A230D" w:rsidP="005461C5">
      <w:pPr>
        <w:spacing w:line="240" w:lineRule="exact"/>
        <w:jc w:val="right"/>
        <w:rPr>
          <w:rFonts w:ascii="標楷體" w:eastAsia="標楷體" w:hAnsi="標楷體"/>
          <w:sz w:val="16"/>
          <w:szCs w:val="16"/>
        </w:rPr>
      </w:pPr>
      <w:r w:rsidRPr="005461C5">
        <w:rPr>
          <w:rFonts w:ascii="標楷體" w:eastAsia="標楷體" w:hAnsi="標楷體"/>
          <w:spacing w:val="-8"/>
          <w:w w:val="95"/>
          <w:sz w:val="16"/>
          <w:szCs w:val="16"/>
        </w:rPr>
        <w:t xml:space="preserve">民國 </w:t>
      </w:r>
      <w:r w:rsidRPr="005461C5">
        <w:rPr>
          <w:rFonts w:ascii="標楷體" w:eastAsia="標楷體" w:hAnsi="標楷體"/>
          <w:w w:val="95"/>
          <w:sz w:val="16"/>
          <w:szCs w:val="16"/>
        </w:rPr>
        <w:t>110</w:t>
      </w:r>
      <w:r w:rsidRPr="005461C5">
        <w:rPr>
          <w:rFonts w:ascii="標楷體" w:eastAsia="標楷體" w:hAnsi="標楷體"/>
          <w:spacing w:val="25"/>
          <w:w w:val="95"/>
          <w:sz w:val="16"/>
          <w:szCs w:val="16"/>
        </w:rPr>
        <w:t xml:space="preserve"> </w:t>
      </w:r>
      <w:r w:rsidRPr="005461C5">
        <w:rPr>
          <w:rFonts w:ascii="標楷體" w:eastAsia="標楷體" w:hAnsi="標楷體"/>
          <w:spacing w:val="-9"/>
          <w:w w:val="95"/>
          <w:sz w:val="16"/>
          <w:szCs w:val="16"/>
        </w:rPr>
        <w:t xml:space="preserve">年 </w:t>
      </w:r>
      <w:r w:rsidRPr="005461C5">
        <w:rPr>
          <w:rFonts w:ascii="標楷體" w:eastAsia="標楷體" w:hAnsi="標楷體"/>
          <w:w w:val="95"/>
          <w:sz w:val="16"/>
          <w:szCs w:val="16"/>
        </w:rPr>
        <w:t>04</w:t>
      </w:r>
      <w:r w:rsidRPr="005461C5">
        <w:rPr>
          <w:rFonts w:ascii="標楷體" w:eastAsia="標楷體" w:hAnsi="標楷體"/>
          <w:spacing w:val="25"/>
          <w:w w:val="95"/>
          <w:sz w:val="16"/>
          <w:szCs w:val="16"/>
        </w:rPr>
        <w:t xml:space="preserve"> </w:t>
      </w:r>
      <w:r w:rsidRPr="005461C5">
        <w:rPr>
          <w:rFonts w:ascii="標楷體" w:eastAsia="標楷體" w:hAnsi="標楷體"/>
          <w:spacing w:val="-11"/>
          <w:w w:val="95"/>
          <w:sz w:val="16"/>
          <w:szCs w:val="16"/>
        </w:rPr>
        <w:t xml:space="preserve">月 </w:t>
      </w:r>
      <w:r w:rsidRPr="005461C5">
        <w:rPr>
          <w:rFonts w:ascii="標楷體" w:eastAsia="標楷體" w:hAnsi="標楷體"/>
          <w:w w:val="95"/>
          <w:sz w:val="16"/>
          <w:szCs w:val="16"/>
        </w:rPr>
        <w:t>14</w:t>
      </w:r>
      <w:r w:rsidRPr="005461C5">
        <w:rPr>
          <w:rFonts w:ascii="標楷體" w:eastAsia="標楷體" w:hAnsi="標楷體"/>
          <w:spacing w:val="26"/>
          <w:w w:val="95"/>
          <w:sz w:val="16"/>
          <w:szCs w:val="16"/>
        </w:rPr>
        <w:t xml:space="preserve"> </w:t>
      </w:r>
      <w:r w:rsidRPr="005461C5">
        <w:rPr>
          <w:rFonts w:ascii="標楷體" w:eastAsia="標楷體" w:hAnsi="標楷體"/>
          <w:w w:val="95"/>
          <w:sz w:val="16"/>
          <w:szCs w:val="16"/>
        </w:rPr>
        <w:t>日系所務會議通過</w:t>
      </w:r>
    </w:p>
    <w:p w:rsidR="0083264B" w:rsidRPr="005461C5" w:rsidRDefault="009A230D" w:rsidP="005461C5">
      <w:pPr>
        <w:spacing w:line="240" w:lineRule="exact"/>
        <w:jc w:val="right"/>
        <w:rPr>
          <w:rFonts w:ascii="標楷體" w:eastAsia="標楷體" w:hAnsi="標楷體"/>
          <w:w w:val="95"/>
          <w:sz w:val="16"/>
          <w:szCs w:val="16"/>
        </w:rPr>
      </w:pPr>
      <w:r w:rsidRPr="005461C5">
        <w:rPr>
          <w:rFonts w:ascii="標楷體" w:eastAsia="標楷體" w:hAnsi="標楷體"/>
          <w:spacing w:val="-7"/>
          <w:w w:val="95"/>
          <w:sz w:val="16"/>
          <w:szCs w:val="16"/>
        </w:rPr>
        <w:t xml:space="preserve">民國 </w:t>
      </w:r>
      <w:r w:rsidRPr="005461C5">
        <w:rPr>
          <w:rFonts w:ascii="標楷體" w:eastAsia="標楷體" w:hAnsi="標楷體"/>
          <w:w w:val="95"/>
          <w:sz w:val="16"/>
          <w:szCs w:val="16"/>
        </w:rPr>
        <w:t>110</w:t>
      </w:r>
      <w:r w:rsidRPr="005461C5">
        <w:rPr>
          <w:rFonts w:ascii="標楷體" w:eastAsia="標楷體" w:hAnsi="標楷體"/>
          <w:spacing w:val="28"/>
          <w:w w:val="95"/>
          <w:sz w:val="16"/>
          <w:szCs w:val="16"/>
        </w:rPr>
        <w:t xml:space="preserve"> </w:t>
      </w:r>
      <w:r w:rsidRPr="005461C5">
        <w:rPr>
          <w:rFonts w:ascii="標楷體" w:eastAsia="標楷體" w:hAnsi="標楷體"/>
          <w:spacing w:val="-8"/>
          <w:w w:val="95"/>
          <w:sz w:val="16"/>
          <w:szCs w:val="16"/>
        </w:rPr>
        <w:t xml:space="preserve">年 </w:t>
      </w:r>
      <w:r w:rsidRPr="005461C5">
        <w:rPr>
          <w:rFonts w:ascii="標楷體" w:eastAsia="標楷體" w:hAnsi="標楷體"/>
          <w:w w:val="95"/>
          <w:sz w:val="16"/>
          <w:szCs w:val="16"/>
        </w:rPr>
        <w:t>07</w:t>
      </w:r>
      <w:r w:rsidRPr="005461C5">
        <w:rPr>
          <w:rFonts w:ascii="標楷體" w:eastAsia="標楷體" w:hAnsi="標楷體"/>
          <w:spacing w:val="28"/>
          <w:w w:val="95"/>
          <w:sz w:val="16"/>
          <w:szCs w:val="16"/>
        </w:rPr>
        <w:t xml:space="preserve"> </w:t>
      </w:r>
      <w:r w:rsidRPr="005461C5">
        <w:rPr>
          <w:rFonts w:ascii="標楷體" w:eastAsia="標楷體" w:hAnsi="標楷體"/>
          <w:spacing w:val="-9"/>
          <w:w w:val="95"/>
          <w:sz w:val="16"/>
          <w:szCs w:val="16"/>
        </w:rPr>
        <w:t xml:space="preserve">月 </w:t>
      </w:r>
      <w:r w:rsidRPr="005461C5">
        <w:rPr>
          <w:rFonts w:ascii="標楷體" w:eastAsia="標楷體" w:hAnsi="標楷體"/>
          <w:w w:val="95"/>
          <w:sz w:val="16"/>
          <w:szCs w:val="16"/>
        </w:rPr>
        <w:t>24</w:t>
      </w:r>
      <w:r w:rsidRPr="005461C5">
        <w:rPr>
          <w:rFonts w:ascii="標楷體" w:eastAsia="標楷體" w:hAnsi="標楷體"/>
          <w:spacing w:val="28"/>
          <w:w w:val="95"/>
          <w:sz w:val="16"/>
          <w:szCs w:val="16"/>
        </w:rPr>
        <w:t xml:space="preserve"> </w:t>
      </w:r>
      <w:r w:rsidRPr="005461C5">
        <w:rPr>
          <w:rFonts w:ascii="標楷體" w:eastAsia="標楷體" w:hAnsi="標楷體"/>
          <w:w w:val="95"/>
          <w:sz w:val="16"/>
          <w:szCs w:val="16"/>
        </w:rPr>
        <w:t>日核備英語暨國際學院</w:t>
      </w:r>
    </w:p>
    <w:p w:rsidR="009A230D" w:rsidRPr="0005712C" w:rsidRDefault="009A230D" w:rsidP="005461C5">
      <w:pPr>
        <w:spacing w:line="240" w:lineRule="exact"/>
        <w:jc w:val="right"/>
        <w:rPr>
          <w:rFonts w:ascii="標楷體" w:eastAsia="標楷體" w:hAnsi="標楷體"/>
          <w:spacing w:val="-7"/>
          <w:w w:val="95"/>
          <w:sz w:val="16"/>
          <w:szCs w:val="16"/>
        </w:rPr>
      </w:pPr>
      <w:r w:rsidRPr="0005712C">
        <w:rPr>
          <w:rFonts w:ascii="標楷體" w:eastAsia="標楷體" w:hAnsi="標楷體"/>
          <w:spacing w:val="-7"/>
          <w:w w:val="95"/>
          <w:sz w:val="16"/>
          <w:szCs w:val="16"/>
        </w:rPr>
        <w:t>民國 11</w:t>
      </w:r>
      <w:r w:rsidRPr="0005712C">
        <w:rPr>
          <w:rFonts w:ascii="標楷體" w:eastAsia="標楷體" w:hAnsi="標楷體" w:hint="eastAsia"/>
          <w:spacing w:val="-7"/>
          <w:w w:val="95"/>
          <w:sz w:val="16"/>
          <w:szCs w:val="16"/>
        </w:rPr>
        <w:t>3</w:t>
      </w:r>
      <w:r w:rsidRPr="0005712C">
        <w:rPr>
          <w:rFonts w:ascii="標楷體" w:eastAsia="標楷體" w:hAnsi="標楷體"/>
          <w:spacing w:val="-7"/>
          <w:w w:val="95"/>
          <w:sz w:val="16"/>
          <w:szCs w:val="16"/>
        </w:rPr>
        <w:t>年</w:t>
      </w:r>
      <w:r w:rsidR="0005712C" w:rsidRPr="0005712C">
        <w:rPr>
          <w:rFonts w:ascii="標楷體" w:eastAsia="標楷體" w:hAnsi="標楷體"/>
          <w:spacing w:val="-7"/>
          <w:w w:val="95"/>
          <w:sz w:val="16"/>
          <w:szCs w:val="16"/>
        </w:rPr>
        <w:t>01</w:t>
      </w:r>
      <w:r w:rsidRPr="0005712C">
        <w:rPr>
          <w:rFonts w:ascii="標楷體" w:eastAsia="標楷體" w:hAnsi="標楷體"/>
          <w:spacing w:val="-7"/>
          <w:w w:val="95"/>
          <w:sz w:val="16"/>
          <w:szCs w:val="16"/>
        </w:rPr>
        <w:t>月</w:t>
      </w:r>
      <w:r w:rsidR="0005712C" w:rsidRPr="0005712C">
        <w:rPr>
          <w:rFonts w:ascii="標楷體" w:eastAsia="標楷體" w:hAnsi="標楷體"/>
          <w:spacing w:val="-7"/>
          <w:w w:val="95"/>
          <w:sz w:val="16"/>
          <w:szCs w:val="16"/>
        </w:rPr>
        <w:t>11</w:t>
      </w:r>
      <w:r w:rsidRPr="0005712C">
        <w:rPr>
          <w:rFonts w:ascii="標楷體" w:eastAsia="標楷體" w:hAnsi="標楷體"/>
          <w:spacing w:val="-7"/>
          <w:w w:val="95"/>
          <w:sz w:val="16"/>
          <w:szCs w:val="16"/>
        </w:rPr>
        <w:t>日系所務會議通過</w:t>
      </w:r>
    </w:p>
    <w:p w:rsidR="005461C5" w:rsidRPr="0005712C" w:rsidRDefault="005461C5" w:rsidP="0005712C">
      <w:pPr>
        <w:spacing w:line="240" w:lineRule="exact"/>
        <w:jc w:val="right"/>
        <w:rPr>
          <w:rFonts w:ascii="標楷體" w:eastAsia="標楷體" w:hAnsi="標楷體"/>
          <w:spacing w:val="-7"/>
          <w:w w:val="95"/>
          <w:sz w:val="16"/>
          <w:szCs w:val="16"/>
        </w:rPr>
      </w:pPr>
      <w:r w:rsidRPr="0005712C">
        <w:rPr>
          <w:rFonts w:ascii="標楷體" w:eastAsia="標楷體" w:hAnsi="標楷體" w:hint="eastAsia"/>
          <w:spacing w:val="-7"/>
          <w:w w:val="95"/>
          <w:sz w:val="16"/>
          <w:szCs w:val="16"/>
        </w:rPr>
        <w:t>民國</w:t>
      </w:r>
      <w:r w:rsidRPr="0005712C">
        <w:rPr>
          <w:rFonts w:ascii="標楷體" w:eastAsia="標楷體" w:hAnsi="標楷體"/>
          <w:spacing w:val="-7"/>
          <w:w w:val="95"/>
          <w:sz w:val="16"/>
          <w:szCs w:val="16"/>
        </w:rPr>
        <w:t>1</w:t>
      </w:r>
      <w:r w:rsidRPr="0005712C">
        <w:rPr>
          <w:rFonts w:ascii="標楷體" w:eastAsia="標楷體" w:hAnsi="標楷體" w:hint="eastAsia"/>
          <w:spacing w:val="-7"/>
          <w:w w:val="95"/>
          <w:sz w:val="16"/>
          <w:szCs w:val="16"/>
        </w:rPr>
        <w:t>13</w:t>
      </w:r>
      <w:r w:rsidRPr="0005712C">
        <w:rPr>
          <w:rFonts w:ascii="標楷體" w:eastAsia="標楷體" w:hAnsi="標楷體"/>
          <w:spacing w:val="-7"/>
          <w:w w:val="95"/>
          <w:sz w:val="16"/>
          <w:szCs w:val="16"/>
        </w:rPr>
        <w:t xml:space="preserve"> </w:t>
      </w:r>
      <w:r w:rsidRPr="0005712C">
        <w:rPr>
          <w:rFonts w:ascii="標楷體" w:eastAsia="標楷體" w:hAnsi="標楷體" w:hint="eastAsia"/>
          <w:spacing w:val="-7"/>
          <w:w w:val="95"/>
          <w:sz w:val="16"/>
          <w:szCs w:val="16"/>
        </w:rPr>
        <w:t>年</w:t>
      </w:r>
      <w:r w:rsidR="0005712C">
        <w:rPr>
          <w:rFonts w:ascii="標楷體" w:eastAsia="標楷體" w:hAnsi="標楷體"/>
          <w:spacing w:val="-7"/>
          <w:w w:val="95"/>
          <w:sz w:val="16"/>
          <w:szCs w:val="16"/>
        </w:rPr>
        <w:t>01</w:t>
      </w:r>
      <w:r w:rsidRPr="0005712C">
        <w:rPr>
          <w:rFonts w:ascii="標楷體" w:eastAsia="標楷體" w:hAnsi="標楷體" w:hint="eastAsia"/>
          <w:spacing w:val="-7"/>
          <w:w w:val="95"/>
          <w:sz w:val="16"/>
          <w:szCs w:val="16"/>
        </w:rPr>
        <w:t xml:space="preserve"> 月 </w:t>
      </w:r>
      <w:r w:rsidR="0005712C">
        <w:rPr>
          <w:rFonts w:ascii="標楷體" w:eastAsia="標楷體" w:hAnsi="標楷體"/>
          <w:spacing w:val="-7"/>
          <w:w w:val="95"/>
          <w:sz w:val="16"/>
          <w:szCs w:val="16"/>
        </w:rPr>
        <w:t>15</w:t>
      </w:r>
      <w:bookmarkStart w:id="0" w:name="_GoBack"/>
      <w:bookmarkEnd w:id="0"/>
      <w:r w:rsidRPr="0005712C">
        <w:rPr>
          <w:rFonts w:ascii="標楷體" w:eastAsia="標楷體" w:hAnsi="標楷體"/>
          <w:spacing w:val="-7"/>
          <w:w w:val="95"/>
          <w:sz w:val="16"/>
          <w:szCs w:val="16"/>
        </w:rPr>
        <w:t xml:space="preserve"> </w:t>
      </w:r>
      <w:r w:rsidRPr="0005712C">
        <w:rPr>
          <w:rFonts w:ascii="標楷體" w:eastAsia="標楷體" w:hAnsi="標楷體" w:hint="eastAsia"/>
          <w:spacing w:val="-7"/>
          <w:w w:val="95"/>
          <w:sz w:val="16"/>
          <w:szCs w:val="16"/>
        </w:rPr>
        <w:t>日新媒體暨管理學院核備</w:t>
      </w:r>
    </w:p>
    <w:p w:rsidR="005461C5" w:rsidRPr="0005712C" w:rsidRDefault="005461C5" w:rsidP="0005712C">
      <w:pPr>
        <w:spacing w:line="240" w:lineRule="exact"/>
        <w:jc w:val="right"/>
        <w:rPr>
          <w:rFonts w:ascii="標楷體" w:eastAsia="標楷體" w:hAnsi="標楷體"/>
          <w:spacing w:val="-7"/>
          <w:w w:val="95"/>
          <w:sz w:val="16"/>
          <w:szCs w:val="16"/>
        </w:rPr>
      </w:pPr>
    </w:p>
    <w:p w:rsidR="0083264B" w:rsidRPr="00566E74" w:rsidRDefault="0083264B">
      <w:pPr>
        <w:pStyle w:val="a3"/>
        <w:spacing w:before="1"/>
        <w:ind w:left="0"/>
        <w:rPr>
          <w:rFonts w:ascii="標楷體" w:eastAsia="標楷體" w:hAnsi="標楷體"/>
          <w:sz w:val="19"/>
        </w:rPr>
      </w:pPr>
    </w:p>
    <w:p w:rsidR="0083264B" w:rsidRPr="00566E74" w:rsidRDefault="009A230D">
      <w:pPr>
        <w:pStyle w:val="a3"/>
        <w:spacing w:line="360" w:lineRule="exact"/>
        <w:ind w:left="600" w:right="316" w:hanging="480"/>
        <w:jc w:val="both"/>
        <w:rPr>
          <w:rFonts w:ascii="標楷體" w:eastAsia="標楷體" w:hAnsi="標楷體"/>
        </w:rPr>
      </w:pPr>
      <w:r w:rsidRPr="00566E74">
        <w:rPr>
          <w:rFonts w:ascii="標楷體" w:eastAsia="標楷體" w:hAnsi="標楷體"/>
          <w:spacing w:val="-3"/>
        </w:rPr>
        <w:t>一、為健全開課、排課制度，使排課作業能達到公平與透明，符合教師教學、研究、服務、輔導之要求，並考量管理領域專長多元廣泛且具差異性之特徵，</w:t>
      </w:r>
      <w:r w:rsidRPr="00566E74">
        <w:rPr>
          <w:rFonts w:ascii="標楷體" w:eastAsia="標楷體" w:hAnsi="標楷體"/>
          <w:spacing w:val="-118"/>
        </w:rPr>
        <w:t xml:space="preserve"> </w:t>
      </w:r>
      <w:r w:rsidRPr="00566E74">
        <w:rPr>
          <w:rFonts w:ascii="標楷體" w:eastAsia="標楷體" w:hAnsi="標楷體"/>
          <w:spacing w:val="-3"/>
        </w:rPr>
        <w:t>訂定文藻外語大學國際企業管理系</w:t>
      </w:r>
      <w:r w:rsidRPr="00F056C7">
        <w:rPr>
          <w:rFonts w:ascii="標楷體" w:eastAsia="標楷體" w:hAnsi="標楷體" w:hint="eastAsia"/>
          <w:spacing w:val="-3"/>
        </w:rPr>
        <w:t>暨碩士班</w:t>
      </w:r>
      <w:r w:rsidRPr="00566E74">
        <w:rPr>
          <w:rFonts w:ascii="標楷體" w:eastAsia="標楷體" w:hAnsi="標楷體"/>
          <w:spacing w:val="-3"/>
        </w:rPr>
        <w:t>（以下簡稱本系）教師開課及排</w:t>
      </w:r>
      <w:r w:rsidRPr="00566E74">
        <w:rPr>
          <w:rFonts w:ascii="標楷體" w:eastAsia="標楷體" w:hAnsi="標楷體"/>
          <w:spacing w:val="12"/>
        </w:rPr>
        <w:t xml:space="preserve">課作業細則 </w:t>
      </w:r>
      <w:r w:rsidRPr="00566E74">
        <w:rPr>
          <w:rFonts w:ascii="標楷體" w:eastAsia="標楷體" w:hAnsi="標楷體"/>
        </w:rPr>
        <w:t>(以下簡稱本細則)。本細則以教師學術專業發展及學生權益維護為基本精神，適用於</w:t>
      </w:r>
      <w:r w:rsidRPr="00F056C7">
        <w:rPr>
          <w:rFonts w:ascii="標楷體" w:eastAsia="標楷體" w:hAnsi="標楷體" w:hint="eastAsia"/>
        </w:rPr>
        <w:t>本系</w:t>
      </w:r>
      <w:r w:rsidRPr="00566E74">
        <w:rPr>
          <w:rFonts w:ascii="標楷體" w:eastAsia="標楷體" w:hAnsi="標楷體"/>
        </w:rPr>
        <w:t>專任教師。</w:t>
      </w:r>
    </w:p>
    <w:p w:rsidR="0083264B" w:rsidRPr="00566E74" w:rsidRDefault="0083264B">
      <w:pPr>
        <w:pStyle w:val="a3"/>
        <w:spacing w:before="9"/>
        <w:ind w:left="0"/>
        <w:rPr>
          <w:rFonts w:ascii="標楷體" w:eastAsia="標楷體" w:hAnsi="標楷體"/>
          <w:sz w:val="13"/>
        </w:rPr>
      </w:pPr>
    </w:p>
    <w:p w:rsidR="0083264B" w:rsidRPr="00566E74" w:rsidRDefault="009A230D">
      <w:pPr>
        <w:pStyle w:val="a3"/>
        <w:spacing w:before="52"/>
        <w:ind w:left="120"/>
        <w:rPr>
          <w:rFonts w:ascii="標楷體" w:eastAsia="標楷體" w:hAnsi="標楷體"/>
        </w:rPr>
      </w:pPr>
      <w:r w:rsidRPr="00566E74">
        <w:rPr>
          <w:rFonts w:ascii="標楷體" w:eastAsia="標楷體" w:hAnsi="標楷體"/>
        </w:rPr>
        <w:t>二、本細則所稱課程者為本系課程學分表上所列之課程。</w:t>
      </w:r>
    </w:p>
    <w:p w:rsidR="0083264B" w:rsidRPr="00566E74" w:rsidRDefault="009A230D">
      <w:pPr>
        <w:pStyle w:val="a3"/>
        <w:spacing w:before="53" w:line="280" w:lineRule="auto"/>
        <w:ind w:left="1085" w:right="318" w:hanging="483"/>
        <w:rPr>
          <w:rFonts w:ascii="標楷體" w:eastAsia="標楷體" w:hAnsi="標楷體"/>
        </w:rPr>
      </w:pPr>
      <w:r w:rsidRPr="00566E74">
        <w:rPr>
          <w:rFonts w:ascii="標楷體" w:eastAsia="標楷體" w:hAnsi="標楷體"/>
          <w:spacing w:val="-1"/>
        </w:rPr>
        <w:t>(一</w:t>
      </w:r>
      <w:r w:rsidRPr="00566E74">
        <w:rPr>
          <w:rFonts w:ascii="標楷體" w:eastAsia="標楷體" w:hAnsi="標楷體"/>
          <w:spacing w:val="-4"/>
        </w:rPr>
        <w:t xml:space="preserve">) </w:t>
      </w:r>
      <w:r w:rsidRPr="00566E74">
        <w:rPr>
          <w:rFonts w:ascii="標楷體" w:eastAsia="標楷體" w:hAnsi="標楷體"/>
          <w:spacing w:val="-3"/>
        </w:rPr>
        <w:t>專任教師於選修課程開課前應考量學生之學習需求與學習之多樣性，必</w:t>
      </w:r>
      <w:r w:rsidRPr="00566E74">
        <w:rPr>
          <w:rFonts w:ascii="標楷體" w:eastAsia="標楷體" w:hAnsi="標楷體"/>
        </w:rPr>
        <w:t>要時得委請各班導師進行調查，供申請開課教師參考。</w:t>
      </w:r>
    </w:p>
    <w:p w:rsidR="0083264B" w:rsidRPr="00566E74" w:rsidRDefault="009A230D">
      <w:pPr>
        <w:pStyle w:val="a3"/>
        <w:ind w:left="602"/>
        <w:rPr>
          <w:rFonts w:ascii="標楷體" w:eastAsia="標楷體" w:hAnsi="標楷體"/>
        </w:rPr>
      </w:pPr>
      <w:r w:rsidRPr="00566E74">
        <w:rPr>
          <w:rFonts w:ascii="標楷體" w:eastAsia="標楷體" w:hAnsi="標楷體"/>
        </w:rPr>
        <w:t>(二</w:t>
      </w:r>
      <w:r w:rsidRPr="00566E74">
        <w:rPr>
          <w:rFonts w:ascii="標楷體" w:eastAsia="標楷體" w:hAnsi="標楷體"/>
          <w:spacing w:val="11"/>
        </w:rPr>
        <w:t xml:space="preserve">) </w:t>
      </w:r>
      <w:r w:rsidRPr="00566E74">
        <w:rPr>
          <w:rFonts w:ascii="標楷體" w:eastAsia="標楷體" w:hAnsi="標楷體"/>
        </w:rPr>
        <w:t>班導師有義務於學生選課前進行選課輔導，以利課程順利開班。</w:t>
      </w:r>
    </w:p>
    <w:p w:rsidR="0083264B" w:rsidRPr="00566E74" w:rsidRDefault="009A230D">
      <w:pPr>
        <w:pStyle w:val="a3"/>
        <w:spacing w:before="53"/>
        <w:ind w:left="602"/>
        <w:rPr>
          <w:rFonts w:ascii="標楷體" w:eastAsia="標楷體" w:hAnsi="標楷體"/>
        </w:rPr>
      </w:pPr>
      <w:r w:rsidRPr="00566E74">
        <w:rPr>
          <w:rFonts w:ascii="標楷體" w:eastAsia="標楷體" w:hAnsi="標楷體"/>
          <w:spacing w:val="-3"/>
        </w:rPr>
        <w:t>(三</w:t>
      </w:r>
      <w:r w:rsidRPr="00566E74">
        <w:rPr>
          <w:rFonts w:ascii="標楷體" w:eastAsia="標楷體" w:hAnsi="標楷體"/>
          <w:spacing w:val="-5"/>
        </w:rPr>
        <w:t xml:space="preserve">) </w:t>
      </w:r>
      <w:r w:rsidRPr="00566E74">
        <w:rPr>
          <w:rFonts w:ascii="標楷體" w:eastAsia="標楷體" w:hAnsi="標楷體"/>
          <w:spacing w:val="-3"/>
        </w:rPr>
        <w:t>三次未達選課人數標準之課程，應交付課程委員會檢討修正或予以刪除。</w:t>
      </w:r>
    </w:p>
    <w:p w:rsidR="0083264B" w:rsidRPr="00566E74" w:rsidRDefault="009A230D">
      <w:pPr>
        <w:pStyle w:val="a3"/>
        <w:spacing w:before="233" w:line="280" w:lineRule="auto"/>
        <w:ind w:left="602" w:right="316" w:hanging="483"/>
        <w:jc w:val="both"/>
        <w:rPr>
          <w:rFonts w:ascii="標楷體" w:eastAsia="標楷體" w:hAnsi="標楷體"/>
        </w:rPr>
      </w:pPr>
      <w:r w:rsidRPr="00566E74">
        <w:rPr>
          <w:rFonts w:ascii="標楷體" w:eastAsia="標楷體" w:hAnsi="標楷體"/>
          <w:spacing w:val="-3"/>
        </w:rPr>
        <w:t>三、本系於每學期期中考週結束後進行次一學期之課程預排，教師得依公告時間截止前提出次一學期之開課申請。系主任依本細則審核教師之開課申請，決</w:t>
      </w:r>
      <w:r w:rsidRPr="00566E74">
        <w:rPr>
          <w:rFonts w:ascii="標楷體" w:eastAsia="標楷體" w:hAnsi="標楷體"/>
        </w:rPr>
        <w:t>定教師之開課，並得委請本系專任教師進行時段排課後公佈實施。</w:t>
      </w:r>
    </w:p>
    <w:p w:rsidR="0083264B" w:rsidRPr="00566E74" w:rsidRDefault="009A230D">
      <w:pPr>
        <w:pStyle w:val="a3"/>
        <w:spacing w:before="180"/>
        <w:ind w:left="120"/>
        <w:rPr>
          <w:rFonts w:ascii="標楷體" w:eastAsia="標楷體" w:hAnsi="標楷體"/>
        </w:rPr>
      </w:pPr>
      <w:r w:rsidRPr="00566E74">
        <w:rPr>
          <w:rFonts w:ascii="標楷體" w:eastAsia="標楷體" w:hAnsi="標楷體"/>
        </w:rPr>
        <w:t>四、本系教師開課原則如下：</w:t>
      </w:r>
    </w:p>
    <w:p w:rsidR="0083264B" w:rsidRPr="00566E74" w:rsidRDefault="009A230D">
      <w:pPr>
        <w:pStyle w:val="a3"/>
        <w:spacing w:before="53" w:line="280" w:lineRule="auto"/>
        <w:ind w:left="600" w:right="309"/>
        <w:jc w:val="both"/>
        <w:rPr>
          <w:rFonts w:ascii="標楷體" w:eastAsia="標楷體" w:hAnsi="標楷體"/>
        </w:rPr>
      </w:pPr>
      <w:r w:rsidRPr="00566E74">
        <w:rPr>
          <w:rFonts w:ascii="標楷體" w:eastAsia="標楷體" w:hAnsi="標楷體"/>
          <w:spacing w:val="-3"/>
        </w:rPr>
        <w:t>教師授課科目須與教師學術研究領域或實務專長相符。教師之學術專長領域</w:t>
      </w:r>
      <w:r w:rsidRPr="00566E74">
        <w:rPr>
          <w:rFonts w:ascii="標楷體" w:eastAsia="標楷體" w:hAnsi="標楷體"/>
        </w:rPr>
        <w:t>以教師歷年來於具公認水準之學術期刊所發表之研究內容或教師所承接之</w:t>
      </w:r>
      <w:r w:rsidRPr="00566E74">
        <w:rPr>
          <w:rFonts w:ascii="標楷體" w:eastAsia="標楷體" w:hAnsi="標楷體"/>
          <w:spacing w:val="-3"/>
        </w:rPr>
        <w:t>公部門研究型計畫內容為認定準則；其次以博士論文內容進行認定。教師之</w:t>
      </w:r>
      <w:r w:rsidRPr="00566E74">
        <w:rPr>
          <w:rFonts w:ascii="標楷體" w:eastAsia="標楷體" w:hAnsi="標楷體"/>
          <w:spacing w:val="-1"/>
        </w:rPr>
        <w:t>實務專長以國家級</w:t>
      </w:r>
      <w:r w:rsidRPr="00566E74">
        <w:rPr>
          <w:rFonts w:ascii="標楷體" w:eastAsia="標楷體" w:hAnsi="標楷體"/>
          <w:vertAlign w:val="superscript"/>
        </w:rPr>
        <w:t>1</w:t>
      </w:r>
      <w:r w:rsidRPr="00566E74">
        <w:rPr>
          <w:rFonts w:ascii="標楷體" w:eastAsia="標楷體" w:hAnsi="標楷體"/>
        </w:rPr>
        <w:t>專業證照或實務工作經驗</w:t>
      </w:r>
      <w:r w:rsidRPr="00566E74">
        <w:rPr>
          <w:rFonts w:ascii="標楷體" w:eastAsia="標楷體" w:hAnsi="標楷體"/>
          <w:vertAlign w:val="superscript"/>
        </w:rPr>
        <w:t>2</w:t>
      </w:r>
      <w:r w:rsidRPr="00566E74">
        <w:rPr>
          <w:rFonts w:ascii="標楷體" w:eastAsia="標楷體" w:hAnsi="標楷體"/>
        </w:rPr>
        <w:t>進行認定。授課教師應致力於</w:t>
      </w:r>
      <w:r w:rsidRPr="00566E74">
        <w:rPr>
          <w:rFonts w:ascii="標楷體" w:eastAsia="標楷體" w:hAnsi="標楷體"/>
          <w:spacing w:val="-3"/>
        </w:rPr>
        <w:t>所授課程領域之學術研究或增進實務技能，以符合本細則之學術專業發展精</w:t>
      </w:r>
      <w:r w:rsidRPr="00566E74">
        <w:rPr>
          <w:rFonts w:ascii="標楷體" w:eastAsia="標楷體" w:hAnsi="標楷體"/>
        </w:rPr>
        <w:t>神。</w:t>
      </w:r>
    </w:p>
    <w:p w:rsidR="0083264B" w:rsidRPr="00566E74" w:rsidRDefault="009A230D">
      <w:pPr>
        <w:pStyle w:val="a3"/>
        <w:spacing w:before="2" w:line="280" w:lineRule="auto"/>
        <w:ind w:right="318" w:hanging="480"/>
        <w:jc w:val="both"/>
        <w:rPr>
          <w:rFonts w:ascii="標楷體" w:eastAsia="標楷體" w:hAnsi="標楷體"/>
        </w:rPr>
      </w:pPr>
      <w:r w:rsidRPr="00566E74">
        <w:rPr>
          <w:rFonts w:ascii="標楷體" w:eastAsia="標楷體" w:hAnsi="標楷體"/>
        </w:rPr>
        <w:t>(一</w:t>
      </w:r>
      <w:r w:rsidRPr="00566E74">
        <w:rPr>
          <w:rFonts w:ascii="標楷體" w:eastAsia="標楷體" w:hAnsi="標楷體"/>
          <w:spacing w:val="27"/>
        </w:rPr>
        <w:t xml:space="preserve">) </w:t>
      </w:r>
      <w:r w:rsidRPr="00566E74">
        <w:rPr>
          <w:rFonts w:ascii="標楷體" w:eastAsia="標楷體" w:hAnsi="標楷體"/>
        </w:rPr>
        <w:t>系辦公室助理應於課程預排時向本系專任教師諮詢次一學期之開課意願，以利排課。</w:t>
      </w:r>
    </w:p>
    <w:p w:rsidR="0083264B" w:rsidRPr="00566E74" w:rsidRDefault="009A230D">
      <w:pPr>
        <w:pStyle w:val="a3"/>
        <w:ind w:left="600"/>
        <w:jc w:val="both"/>
        <w:rPr>
          <w:rFonts w:ascii="標楷體" w:eastAsia="標楷體" w:hAnsi="標楷體"/>
        </w:rPr>
      </w:pPr>
      <w:r w:rsidRPr="00566E74">
        <w:rPr>
          <w:rFonts w:ascii="標楷體" w:eastAsia="標楷體" w:hAnsi="標楷體"/>
          <w:spacing w:val="-2"/>
        </w:rPr>
        <w:t>(二</w:t>
      </w:r>
      <w:r w:rsidRPr="00566E74">
        <w:rPr>
          <w:rFonts w:ascii="標楷體" w:eastAsia="標楷體" w:hAnsi="標楷體"/>
          <w:spacing w:val="-5"/>
        </w:rPr>
        <w:t xml:space="preserve">) </w:t>
      </w:r>
      <w:r w:rsidRPr="00566E74">
        <w:rPr>
          <w:rFonts w:ascii="標楷體" w:eastAsia="標楷體" w:hAnsi="標楷體"/>
          <w:spacing w:val="-2"/>
        </w:rPr>
        <w:t>除擔任行政職之教師外，每位專任教師每學期應至少於夜間或假日時段</w:t>
      </w:r>
    </w:p>
    <w:p w:rsidR="0083264B" w:rsidRPr="00566E74" w:rsidRDefault="00F056C7">
      <w:pPr>
        <w:pStyle w:val="a3"/>
        <w:spacing w:before="8"/>
        <w:ind w:left="0"/>
        <w:rPr>
          <w:rFonts w:ascii="標楷體" w:eastAsia="標楷體" w:hAnsi="標楷體"/>
          <w:sz w:val="13"/>
        </w:rPr>
      </w:pPr>
      <w:r w:rsidRPr="00566E74">
        <w:rPr>
          <w:rFonts w:ascii="標楷體" w:eastAsia="標楷體" w:hAnsi="標楷體"/>
          <w:noProof/>
        </w:rPr>
        <mc:AlternateContent>
          <mc:Choice Requires="wps">
            <w:drawing>
              <wp:anchor distT="0" distB="0" distL="0" distR="0" simplePos="0" relativeHeight="251657728" behindDoc="1" locked="0" layoutInCell="1" allowOverlap="1">
                <wp:simplePos x="0" y="0"/>
                <wp:positionH relativeFrom="page">
                  <wp:posOffset>1143000</wp:posOffset>
                </wp:positionH>
                <wp:positionV relativeFrom="paragraph">
                  <wp:posOffset>135890</wp:posOffset>
                </wp:positionV>
                <wp:extent cx="1828800" cy="1079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0C2D5" id="Rectangle 2" o:spid="_x0000_s1026" style="position:absolute;margin-left:90pt;margin-top:10.7pt;width:2in;height:.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VdQIAAPoEAAAOAAAAZHJzL2Uyb0RvYy54bWysVNuO2yAQfa/Uf0C8J77IudhaZ7WbNFWl&#10;tF112w8ggGNUDBRInG3Vf++Ak23Svqyq+gEzMBzOzJzh5vbYSXTg1gmtapyNU4y4opoJtavxl8/r&#10;0Rwj54liRGrFa/zEHb5dvH5105uK57rVknGLAES5qjc1br03VZI42vKOuLE2XMFmo21HPJh2lzBL&#10;ekDvZJKn6TTptWXGasqdg9XVsIkXEb9pOPUfm8Zxj2SNgZuPo43jNozJ4oZUO0tMK+iJBvkHFh0R&#10;Ci59hloRT9Deir+gOkGtdrrxY6q7RDeNoDzGANFk6R/RPLbE8BgLJMeZ5zS5/wdLPxweLBIMaoeR&#10;Ih2U6BMkjaid5CgP6emNq8Dr0TzYEKAzG02/OqT0sgUvfmet7ltOGJDKgn9ydSAYDo6ibf9eM0An&#10;e69jpo6N7QIg5AAdY0GengvCjx5RWMzm+XyeQt0o7GXprJzEG0h1Pmys82+57lCY1NgC9QhODhvn&#10;AxlSnV0ieS0FWwspo2F326W06ECCNuJ3QneXblIFZ6XDsQFxWAGOcEfYC2xjrX+UWV6k93k5Wk/n&#10;s1GxLiajcpbOR2lW3pfTtCiL1fpnIJgVVSsY42ojFD/rLiteVtdTBwyKicpDfY3LST6JsV+xdy8L&#10;shMe2lCKrsaQb/hCJkgV6vpGsTj3RMhhnlzTj1mGHJz/MStRBaHwg4C2mj2BCKyGIkE54cGASavt&#10;d4x6aL4au297YjlG8p0CIZVZUYRujUYxmeVg2Mud7eUOURSgauwxGqZLP3T43lixa+GmLCZG6TsQ&#10;XyOiMIIwB1YnyUKDxQhOj0Ho4Es7ev1+sha/AAAA//8DAFBLAwQUAAYACAAAACEA6S0Yxd4AAAAJ&#10;AQAADwAAAGRycy9kb3ducmV2LnhtbEyPwU7DMBBE70j8g7VI3KidEKoQ4lQUiSMSLRzozYmXJGq8&#10;DrHbBr6e5VSOMzuafVOuZjeII06h96QhWSgQSI23PbUa3t+eb3IQIRqyZvCEGr4xwKq6vChNYf2J&#10;NnjcxlZwCYXCaOhiHAspQ9OhM2HhRyS+ffrJmchyaqWdzInL3SBTpZbSmZ74Q2dGfOqw2W8PTsP6&#10;Pl9/vWb08rOpd7j7qPd36aS0vr6aHx9ARJzjOQx/+IwOFTPV/kA2iIF1rnhL1JAmGQgOZMucjZqN&#10;2wRkVcr/C6pfAAAA//8DAFBLAQItABQABgAIAAAAIQC2gziS/gAAAOEBAAATAAAAAAAAAAAAAAAA&#10;AAAAAABbQ29udGVudF9UeXBlc10ueG1sUEsBAi0AFAAGAAgAAAAhADj9If/WAAAAlAEAAAsAAAAA&#10;AAAAAAAAAAAALwEAAF9yZWxzLy5yZWxzUEsBAi0AFAAGAAgAAAAhAH8zyxV1AgAA+gQAAA4AAAAA&#10;AAAAAAAAAAAALgIAAGRycy9lMm9Eb2MueG1sUEsBAi0AFAAGAAgAAAAhAOktGMXeAAAACQEAAA8A&#10;AAAAAAAAAAAAAAAAzwQAAGRycy9kb3ducmV2LnhtbFBLBQYAAAAABAAEAPMAAADaBQAAAAA=&#10;" fillcolor="black" stroked="f">
                <w10:wrap type="topAndBottom" anchorx="page"/>
              </v:rect>
            </w:pict>
          </mc:Fallback>
        </mc:AlternateContent>
      </w:r>
    </w:p>
    <w:p w:rsidR="0083264B" w:rsidRPr="00566E74" w:rsidRDefault="009A230D">
      <w:pPr>
        <w:spacing w:before="68"/>
        <w:ind w:left="120"/>
        <w:rPr>
          <w:rFonts w:ascii="標楷體" w:eastAsia="標楷體" w:hAnsi="標楷體"/>
          <w:sz w:val="20"/>
        </w:rPr>
      </w:pPr>
      <w:r w:rsidRPr="00566E74">
        <w:rPr>
          <w:rFonts w:ascii="標楷體" w:eastAsia="標楷體" w:hAnsi="標楷體"/>
          <w:sz w:val="20"/>
          <w:vertAlign w:val="superscript"/>
        </w:rPr>
        <w:t>1</w:t>
      </w:r>
      <w:r w:rsidRPr="00566E74">
        <w:rPr>
          <w:rFonts w:ascii="標楷體" w:eastAsia="標楷體" w:hAnsi="標楷體"/>
          <w:spacing w:val="7"/>
          <w:sz w:val="20"/>
        </w:rPr>
        <w:t xml:space="preserve"> </w:t>
      </w:r>
      <w:r w:rsidRPr="00566E74">
        <w:rPr>
          <w:rFonts w:ascii="標楷體" w:eastAsia="標楷體" w:hAnsi="標楷體"/>
          <w:sz w:val="20"/>
        </w:rPr>
        <w:t>國家級專業證照為本國法定專門職業及技術人員考試所規定之證照。</w:t>
      </w:r>
    </w:p>
    <w:p w:rsidR="0083264B" w:rsidRPr="00566E74" w:rsidRDefault="009A230D">
      <w:pPr>
        <w:spacing w:before="3"/>
        <w:ind w:left="120"/>
        <w:rPr>
          <w:rFonts w:ascii="標楷體" w:eastAsia="標楷體" w:hAnsi="標楷體"/>
          <w:sz w:val="20"/>
        </w:rPr>
      </w:pPr>
      <w:r w:rsidRPr="00566E74">
        <w:rPr>
          <w:rFonts w:ascii="標楷體" w:eastAsia="標楷體" w:hAnsi="標楷體"/>
          <w:sz w:val="20"/>
          <w:vertAlign w:val="superscript"/>
        </w:rPr>
        <w:t>2</w:t>
      </w:r>
      <w:r w:rsidRPr="00566E74">
        <w:rPr>
          <w:rFonts w:ascii="標楷體" w:eastAsia="標楷體" w:hAnsi="標楷體"/>
          <w:spacing w:val="7"/>
          <w:sz w:val="20"/>
        </w:rPr>
        <w:t xml:space="preserve"> </w:t>
      </w:r>
      <w:r w:rsidRPr="00566E74">
        <w:rPr>
          <w:rFonts w:ascii="標楷體" w:eastAsia="標楷體" w:hAnsi="標楷體"/>
          <w:sz w:val="20"/>
        </w:rPr>
        <w:t>擔任二年以上之主管工作經驗方始認可。</w:t>
      </w:r>
    </w:p>
    <w:p w:rsidR="0083264B" w:rsidRPr="00566E74" w:rsidRDefault="0083264B">
      <w:pPr>
        <w:rPr>
          <w:rFonts w:ascii="標楷體" w:eastAsia="標楷體" w:hAnsi="標楷體"/>
          <w:sz w:val="20"/>
        </w:rPr>
        <w:sectPr w:rsidR="0083264B" w:rsidRPr="00566E74">
          <w:type w:val="continuous"/>
          <w:pgSz w:w="11910" w:h="16840"/>
          <w:pgMar w:top="1540" w:right="1480" w:bottom="280" w:left="1680" w:header="720" w:footer="720" w:gutter="0"/>
          <w:cols w:space="720"/>
        </w:sectPr>
      </w:pPr>
    </w:p>
    <w:p w:rsidR="0083264B" w:rsidRPr="00566E74" w:rsidRDefault="009A230D">
      <w:pPr>
        <w:pStyle w:val="a3"/>
        <w:spacing w:before="53" w:line="280" w:lineRule="auto"/>
        <w:ind w:right="316"/>
        <w:jc w:val="both"/>
        <w:rPr>
          <w:rFonts w:ascii="標楷體" w:eastAsia="標楷體" w:hAnsi="標楷體"/>
        </w:rPr>
      </w:pPr>
      <w:r w:rsidRPr="00566E74">
        <w:rPr>
          <w:rFonts w:ascii="標楷體" w:eastAsia="標楷體" w:hAnsi="標楷體"/>
          <w:spacing w:val="-1"/>
        </w:rPr>
        <w:lastRenderedPageBreak/>
        <w:t>開設一門課程(或一學年至少開設兩門</w:t>
      </w:r>
      <w:r w:rsidRPr="00566E74">
        <w:rPr>
          <w:rFonts w:ascii="標楷體" w:eastAsia="標楷體" w:hAnsi="標楷體"/>
        </w:rPr>
        <w:t>)。配合學校鼓勵非語文類專業系</w:t>
      </w:r>
      <w:r w:rsidRPr="00566E74">
        <w:rPr>
          <w:rFonts w:ascii="標楷體" w:eastAsia="標楷體" w:hAnsi="標楷體"/>
          <w:spacing w:val="-4"/>
        </w:rPr>
        <w:t>所開設「全英語授課課程」之政策，開設「全英語授課課程」之專任師</w:t>
      </w:r>
      <w:r w:rsidRPr="00566E74">
        <w:rPr>
          <w:rFonts w:ascii="標楷體" w:eastAsia="標楷體" w:hAnsi="標楷體"/>
        </w:rPr>
        <w:t>資可免於夜間或假日時段開設課程。</w:t>
      </w:r>
    </w:p>
    <w:p w:rsidR="0083264B" w:rsidRPr="00566E74" w:rsidRDefault="009A230D">
      <w:pPr>
        <w:pStyle w:val="a3"/>
        <w:spacing w:before="1" w:line="280" w:lineRule="auto"/>
        <w:ind w:right="318" w:hanging="480"/>
        <w:jc w:val="both"/>
        <w:rPr>
          <w:rFonts w:ascii="標楷體" w:eastAsia="標楷體" w:hAnsi="標楷體"/>
        </w:rPr>
      </w:pPr>
      <w:r w:rsidRPr="00566E74">
        <w:rPr>
          <w:rFonts w:ascii="標楷體" w:eastAsia="標楷體" w:hAnsi="標楷體"/>
          <w:spacing w:val="-3"/>
        </w:rPr>
        <w:t>(三</w:t>
      </w:r>
      <w:r w:rsidRPr="00566E74">
        <w:rPr>
          <w:rFonts w:ascii="標楷體" w:eastAsia="標楷體" w:hAnsi="標楷體"/>
          <w:spacing w:val="-6"/>
        </w:rPr>
        <w:t xml:space="preserve">) </w:t>
      </w:r>
      <w:r w:rsidRPr="00566E74">
        <w:rPr>
          <w:rFonts w:ascii="標楷體" w:eastAsia="標楷體" w:hAnsi="標楷體"/>
          <w:spacing w:val="-3"/>
        </w:rPr>
        <w:t>若有一位以上之教師申請開設相同課程，系主任應先進行協調，取得共</w:t>
      </w:r>
      <w:r w:rsidRPr="00566E74">
        <w:rPr>
          <w:rFonts w:ascii="標楷體" w:eastAsia="標楷體" w:hAnsi="標楷體"/>
        </w:rPr>
        <w:t>識以順利開課。</w:t>
      </w:r>
    </w:p>
    <w:p w:rsidR="0083264B" w:rsidRPr="00566E74" w:rsidRDefault="009A230D">
      <w:pPr>
        <w:pStyle w:val="a3"/>
        <w:spacing w:before="1" w:line="280" w:lineRule="auto"/>
        <w:ind w:right="316" w:hanging="480"/>
        <w:jc w:val="both"/>
        <w:rPr>
          <w:rFonts w:ascii="標楷體" w:eastAsia="標楷體" w:hAnsi="標楷體"/>
        </w:rPr>
      </w:pPr>
      <w:r w:rsidRPr="00566E74">
        <w:rPr>
          <w:rFonts w:ascii="標楷體" w:eastAsia="標楷體" w:hAnsi="標楷體"/>
          <w:spacing w:val="-3"/>
        </w:rPr>
        <w:t>(四</w:t>
      </w:r>
      <w:r w:rsidRPr="00566E74">
        <w:rPr>
          <w:rFonts w:ascii="標楷體" w:eastAsia="標楷體" w:hAnsi="標楷體"/>
          <w:spacing w:val="-6"/>
        </w:rPr>
        <w:t xml:space="preserve">) </w:t>
      </w:r>
      <w:r w:rsidRPr="00566E74">
        <w:rPr>
          <w:rFonts w:ascii="標楷體" w:eastAsia="標楷體" w:hAnsi="標楷體"/>
          <w:spacing w:val="-3"/>
        </w:rPr>
        <w:t>若系主任無法協調本項第三款之爭議，則排課將以教師之學術專長為優</w:t>
      </w:r>
      <w:r w:rsidRPr="00566E74">
        <w:rPr>
          <w:rFonts w:ascii="標楷體" w:eastAsia="標楷體" w:hAnsi="標楷體"/>
          <w:spacing w:val="-4"/>
        </w:rPr>
        <w:t>先考量，再依實務專長、學術職級、非公認等級期刊之發表情形、級職</w:t>
      </w:r>
      <w:r w:rsidRPr="00566E74">
        <w:rPr>
          <w:rFonts w:ascii="標楷體" w:eastAsia="標楷體" w:hAnsi="標楷體"/>
        </w:rPr>
        <w:t>年資之條件順位進行評比與安排，必要時得以抽籤方式決定。</w:t>
      </w:r>
    </w:p>
    <w:p w:rsidR="0083264B" w:rsidRPr="00566E74" w:rsidRDefault="009A230D">
      <w:pPr>
        <w:pStyle w:val="a3"/>
        <w:spacing w:before="1" w:line="280" w:lineRule="auto"/>
        <w:ind w:right="316" w:hanging="480"/>
        <w:jc w:val="both"/>
        <w:rPr>
          <w:rFonts w:ascii="標楷體" w:eastAsia="標楷體" w:hAnsi="標楷體"/>
        </w:rPr>
      </w:pPr>
      <w:r w:rsidRPr="00566E74">
        <w:rPr>
          <w:rFonts w:ascii="標楷體" w:eastAsia="標楷體" w:hAnsi="標楷體"/>
          <w:spacing w:val="-3"/>
        </w:rPr>
        <w:t>(五</w:t>
      </w:r>
      <w:r w:rsidRPr="00566E74">
        <w:rPr>
          <w:rFonts w:ascii="標楷體" w:eastAsia="標楷體" w:hAnsi="標楷體"/>
          <w:spacing w:val="-6"/>
        </w:rPr>
        <w:t xml:space="preserve">) </w:t>
      </w:r>
      <w:r w:rsidRPr="00566E74">
        <w:rPr>
          <w:rFonts w:ascii="標楷體" w:eastAsia="標楷體" w:hAnsi="標楷體"/>
          <w:spacing w:val="-3"/>
        </w:rPr>
        <w:t>本系排課應盡量符合專任教師之基本授課時數要求，超鐘點之授課教師</w:t>
      </w:r>
      <w:r w:rsidRPr="00566E74">
        <w:rPr>
          <w:rFonts w:ascii="標楷體" w:eastAsia="標楷體" w:hAnsi="標楷體"/>
        </w:rPr>
        <w:t>盡量協助鐘點數不足之教師。</w:t>
      </w:r>
    </w:p>
    <w:p w:rsidR="0083264B" w:rsidRPr="00566E74" w:rsidRDefault="009A230D">
      <w:pPr>
        <w:pStyle w:val="a3"/>
        <w:spacing w:line="280" w:lineRule="auto"/>
        <w:ind w:right="314" w:hanging="480"/>
        <w:jc w:val="both"/>
        <w:rPr>
          <w:rFonts w:ascii="標楷體" w:eastAsia="標楷體" w:hAnsi="標楷體"/>
        </w:rPr>
      </w:pPr>
      <w:r w:rsidRPr="00566E74">
        <w:rPr>
          <w:rFonts w:ascii="標楷體" w:eastAsia="標楷體" w:hAnsi="標楷體"/>
        </w:rPr>
        <w:t>(六</w:t>
      </w:r>
      <w:r w:rsidRPr="00566E74">
        <w:rPr>
          <w:rFonts w:ascii="標楷體" w:eastAsia="標楷體" w:hAnsi="標楷體"/>
          <w:spacing w:val="26"/>
        </w:rPr>
        <w:t xml:space="preserve">) </w:t>
      </w:r>
      <w:r w:rsidRPr="00566E74">
        <w:rPr>
          <w:rFonts w:ascii="標楷體" w:eastAsia="標楷體" w:hAnsi="標楷體"/>
        </w:rPr>
        <w:t>專任教師年度自我評鑑分數未達學校標準或未積極參與本系服務工作者，不得超鐘點授課。</w:t>
      </w:r>
    </w:p>
    <w:p w:rsidR="0083264B" w:rsidRPr="00566E74" w:rsidRDefault="009A230D" w:rsidP="009A230D">
      <w:pPr>
        <w:pStyle w:val="a3"/>
        <w:spacing w:line="362" w:lineRule="exact"/>
        <w:ind w:leftChars="258" w:left="1132" w:hangingChars="235" w:hanging="564"/>
        <w:jc w:val="both"/>
        <w:rPr>
          <w:rFonts w:ascii="標楷體" w:eastAsia="標楷體" w:hAnsi="標楷體"/>
          <w:b/>
          <w:color w:val="FF0000"/>
        </w:rPr>
      </w:pPr>
      <w:r w:rsidRPr="00566E74">
        <w:rPr>
          <w:rFonts w:ascii="標楷體" w:eastAsia="標楷體" w:hAnsi="標楷體"/>
        </w:rPr>
        <w:t>(七</w:t>
      </w:r>
      <w:r w:rsidRPr="00566E74">
        <w:rPr>
          <w:rFonts w:ascii="標楷體" w:eastAsia="標楷體" w:hAnsi="標楷體"/>
          <w:spacing w:val="24"/>
        </w:rPr>
        <w:t xml:space="preserve">) </w:t>
      </w:r>
      <w:r w:rsidRPr="00566E74">
        <w:rPr>
          <w:rFonts w:ascii="標楷體" w:eastAsia="標楷體" w:hAnsi="標楷體"/>
        </w:rPr>
        <w:t>除擔任行政主管教師或</w:t>
      </w:r>
      <w:r w:rsidR="00F056C7" w:rsidRPr="005461C5">
        <w:rPr>
          <w:rFonts w:ascii="標楷體" w:eastAsia="標楷體" w:hAnsi="標楷體" w:hint="eastAsia"/>
          <w:color w:val="000000" w:themeColor="text1"/>
        </w:rPr>
        <w:t>進修部畢業專</w:t>
      </w:r>
      <w:r w:rsidR="00F056C7">
        <w:rPr>
          <w:rFonts w:ascii="標楷體" w:eastAsia="標楷體" w:hAnsi="標楷體" w:hint="eastAsia"/>
        </w:rPr>
        <w:t>題</w:t>
      </w:r>
      <w:r w:rsidRPr="00566E74">
        <w:rPr>
          <w:rFonts w:ascii="標楷體" w:eastAsia="標楷體" w:hAnsi="標楷體"/>
        </w:rPr>
        <w:t>執行重要業務(如</w:t>
      </w:r>
      <w:r w:rsidR="00F056C7" w:rsidRPr="00F056C7">
        <w:rPr>
          <w:rFonts w:ascii="標楷體" w:eastAsia="標楷體" w:hAnsi="標楷體" w:hint="eastAsia"/>
          <w:dstrike/>
          <w:color w:val="FF0000"/>
        </w:rPr>
        <w:t>科技部</w:t>
      </w:r>
      <w:r w:rsidRPr="00566E74">
        <w:rPr>
          <w:rFonts w:ascii="標楷體" w:eastAsia="標楷體" w:hAnsi="標楷體" w:hint="eastAsia"/>
          <w:b/>
          <w:color w:val="FF0000"/>
          <w:u w:val="single"/>
        </w:rPr>
        <w:t>國科會</w:t>
      </w:r>
      <w:r w:rsidRPr="00566E74">
        <w:rPr>
          <w:rFonts w:ascii="標楷體" w:eastAsia="標楷體" w:hAnsi="標楷體"/>
        </w:rPr>
        <w:t>計畫、政府或校方核定之專案等)外，每位專任教師應至少指導一組日間部畢業專題或一位研究生論文，以提升教師學術專業</w:t>
      </w:r>
      <w:r w:rsidRPr="00F17059">
        <w:rPr>
          <w:rFonts w:ascii="標楷體" w:eastAsia="標楷體" w:hAnsi="標楷體" w:hint="eastAsia"/>
          <w:b/>
          <w:color w:val="000000" w:themeColor="text1"/>
        </w:rPr>
        <w:t>。</w:t>
      </w:r>
    </w:p>
    <w:p w:rsidR="0083264B" w:rsidRPr="00566E74" w:rsidRDefault="009A230D">
      <w:pPr>
        <w:pStyle w:val="a3"/>
        <w:spacing w:before="179"/>
        <w:ind w:left="120"/>
        <w:rPr>
          <w:rFonts w:ascii="標楷體" w:eastAsia="標楷體" w:hAnsi="標楷體"/>
        </w:rPr>
      </w:pPr>
      <w:r w:rsidRPr="00566E74">
        <w:rPr>
          <w:rFonts w:ascii="標楷體" w:eastAsia="標楷體" w:hAnsi="標楷體"/>
        </w:rPr>
        <w:t>五、排課時段準則：</w:t>
      </w:r>
    </w:p>
    <w:p w:rsidR="0083264B" w:rsidRPr="00566E74" w:rsidRDefault="009A230D">
      <w:pPr>
        <w:pStyle w:val="a3"/>
        <w:tabs>
          <w:tab w:val="left" w:pos="1200"/>
        </w:tabs>
        <w:spacing w:before="53"/>
        <w:ind w:left="600"/>
        <w:rPr>
          <w:rFonts w:ascii="標楷體" w:eastAsia="標楷體" w:hAnsi="標楷體"/>
        </w:rPr>
      </w:pPr>
      <w:r w:rsidRPr="00566E74">
        <w:rPr>
          <w:rFonts w:ascii="標楷體" w:eastAsia="標楷體" w:hAnsi="標楷體"/>
        </w:rPr>
        <w:t>(一)</w:t>
      </w:r>
      <w:r w:rsidRPr="00566E74">
        <w:rPr>
          <w:rFonts w:ascii="標楷體" w:eastAsia="標楷體" w:hAnsi="標楷體"/>
        </w:rPr>
        <w:tab/>
        <w:t>每週三下午八、九節時段為本校共同活動時間，不得排課。</w:t>
      </w:r>
    </w:p>
    <w:p w:rsidR="0083264B" w:rsidRPr="00566E74" w:rsidRDefault="009A230D">
      <w:pPr>
        <w:tabs>
          <w:tab w:val="left" w:pos="1200"/>
        </w:tabs>
        <w:spacing w:before="52" w:line="283" w:lineRule="auto"/>
        <w:ind w:left="1200" w:right="343" w:hanging="600"/>
        <w:rPr>
          <w:rFonts w:ascii="標楷體" w:eastAsia="標楷體" w:hAnsi="標楷體"/>
          <w:sz w:val="23"/>
        </w:rPr>
      </w:pPr>
      <w:r w:rsidRPr="00566E74">
        <w:rPr>
          <w:rFonts w:ascii="標楷體" w:eastAsia="標楷體" w:hAnsi="標楷體"/>
          <w:sz w:val="24"/>
        </w:rPr>
        <w:t>(二)</w:t>
      </w:r>
      <w:r w:rsidRPr="00566E74">
        <w:rPr>
          <w:rFonts w:ascii="標楷體" w:eastAsia="標楷體" w:hAnsi="標楷體"/>
          <w:sz w:val="24"/>
        </w:rPr>
        <w:tab/>
      </w:r>
      <w:r w:rsidRPr="00566E74">
        <w:rPr>
          <w:rFonts w:ascii="標楷體" w:eastAsia="標楷體" w:hAnsi="標楷體"/>
          <w:spacing w:val="-1"/>
          <w:sz w:val="24"/>
        </w:rPr>
        <w:t>教</w:t>
      </w:r>
      <w:r w:rsidRPr="00566E74">
        <w:rPr>
          <w:rFonts w:ascii="標楷體" w:eastAsia="標楷體" w:hAnsi="標楷體"/>
          <w:sz w:val="24"/>
        </w:rPr>
        <w:t>師排課時段若發生重複或牴觸，應盡量以選修課為優先，以順利開班。教師間若有爭議，</w:t>
      </w:r>
      <w:r w:rsidRPr="00566E74">
        <w:rPr>
          <w:rFonts w:ascii="標楷體" w:eastAsia="標楷體" w:hAnsi="標楷體"/>
          <w:sz w:val="23"/>
        </w:rPr>
        <w:t>則由系主任或負責排課之教師進行協商裁決，</w:t>
      </w:r>
      <w:r w:rsidRPr="00566E74">
        <w:rPr>
          <w:rFonts w:ascii="標楷體" w:eastAsia="標楷體" w:hAnsi="標楷體"/>
          <w:spacing w:val="1"/>
          <w:sz w:val="23"/>
        </w:rPr>
        <w:t xml:space="preserve"> </w:t>
      </w:r>
      <w:r w:rsidRPr="00566E74">
        <w:rPr>
          <w:rFonts w:ascii="標楷體" w:eastAsia="標楷體" w:hAnsi="標楷體"/>
          <w:sz w:val="23"/>
        </w:rPr>
        <w:t>必要時得以抽籤方式決定。</w:t>
      </w:r>
    </w:p>
    <w:p w:rsidR="0083264B" w:rsidRPr="00566E74" w:rsidRDefault="009A230D">
      <w:pPr>
        <w:pStyle w:val="a3"/>
        <w:tabs>
          <w:tab w:val="left" w:pos="1200"/>
        </w:tabs>
        <w:spacing w:before="7" w:line="280" w:lineRule="auto"/>
        <w:ind w:left="1200" w:right="345" w:hanging="600"/>
        <w:rPr>
          <w:rFonts w:ascii="標楷體" w:eastAsia="標楷體" w:hAnsi="標楷體"/>
        </w:rPr>
      </w:pPr>
      <w:r w:rsidRPr="00566E74">
        <w:rPr>
          <w:rFonts w:ascii="標楷體" w:eastAsia="標楷體" w:hAnsi="標楷體"/>
        </w:rPr>
        <w:t>(三)</w:t>
      </w:r>
      <w:r w:rsidRPr="00566E74">
        <w:rPr>
          <w:rFonts w:ascii="標楷體" w:eastAsia="標楷體" w:hAnsi="標楷體"/>
        </w:rPr>
        <w:tab/>
      </w:r>
      <w:r w:rsidRPr="00566E74">
        <w:rPr>
          <w:rFonts w:ascii="標楷體" w:eastAsia="標楷體" w:hAnsi="標楷體"/>
          <w:spacing w:val="-1"/>
        </w:rPr>
        <w:t>學期課</w:t>
      </w:r>
      <w:r w:rsidRPr="00566E74">
        <w:rPr>
          <w:rFonts w:ascii="標楷體" w:eastAsia="標楷體" w:hAnsi="標楷體"/>
        </w:rPr>
        <w:t>程時間表定案前，應先公佈以供教師查閱、更正或協調。課程時間表排定進入學生選課階段後不得任意更動。</w:t>
      </w:r>
    </w:p>
    <w:p w:rsidR="0083264B" w:rsidRPr="00566E74" w:rsidRDefault="009A230D">
      <w:pPr>
        <w:pStyle w:val="a3"/>
        <w:tabs>
          <w:tab w:val="left" w:pos="1200"/>
        </w:tabs>
        <w:spacing w:before="1" w:line="280" w:lineRule="auto"/>
        <w:ind w:left="1200" w:right="487" w:hanging="600"/>
        <w:rPr>
          <w:rFonts w:ascii="標楷體" w:eastAsia="標楷體" w:hAnsi="標楷體"/>
        </w:rPr>
      </w:pPr>
      <w:r w:rsidRPr="00566E74">
        <w:rPr>
          <w:rFonts w:ascii="標楷體" w:eastAsia="標楷體" w:hAnsi="標楷體"/>
        </w:rPr>
        <w:t>(四)</w:t>
      </w:r>
      <w:r w:rsidRPr="00566E74">
        <w:rPr>
          <w:rFonts w:ascii="標楷體" w:eastAsia="標楷體" w:hAnsi="標楷體"/>
        </w:rPr>
        <w:tab/>
        <w:t>專任教師每學期至少安排3小時之辦公室時間(Office</w:t>
      </w:r>
      <w:r w:rsidRPr="00566E74">
        <w:rPr>
          <w:rFonts w:ascii="標楷體" w:eastAsia="標楷體" w:hAnsi="標楷體"/>
          <w:spacing w:val="-15"/>
        </w:rPr>
        <w:t xml:space="preserve"> </w:t>
      </w:r>
      <w:r w:rsidRPr="00566E74">
        <w:rPr>
          <w:rFonts w:ascii="標楷體" w:eastAsia="標楷體" w:hAnsi="標楷體"/>
        </w:rPr>
        <w:t>Hours)。地點儘量安排在教師研究室，並將課表張貼於教師研究室外。</w:t>
      </w:r>
    </w:p>
    <w:p w:rsidR="0083264B" w:rsidRPr="00566E74" w:rsidRDefault="009A230D">
      <w:pPr>
        <w:pStyle w:val="a3"/>
        <w:spacing w:before="115"/>
        <w:ind w:left="120"/>
        <w:rPr>
          <w:rFonts w:ascii="標楷體" w:eastAsia="標楷體" w:hAnsi="標楷體"/>
        </w:rPr>
      </w:pPr>
      <w:r w:rsidRPr="00566E74">
        <w:rPr>
          <w:rFonts w:ascii="標楷體" w:eastAsia="標楷體" w:hAnsi="標楷體"/>
        </w:rPr>
        <w:t>六、除專長或特殊原因外，兼任教師之排課不得優先於</w:t>
      </w:r>
      <w:r w:rsidRPr="00F17059">
        <w:rPr>
          <w:rFonts w:ascii="標楷體" w:eastAsia="標楷體" w:hAnsi="標楷體" w:hint="eastAsia"/>
          <w:u w:val="single"/>
        </w:rPr>
        <w:t>本系</w:t>
      </w:r>
      <w:r w:rsidRPr="00566E74">
        <w:rPr>
          <w:rFonts w:ascii="標楷體" w:eastAsia="標楷體" w:hAnsi="標楷體"/>
        </w:rPr>
        <w:t>專任教師。</w:t>
      </w:r>
    </w:p>
    <w:p w:rsidR="0083264B" w:rsidRPr="00566E74" w:rsidRDefault="0083264B">
      <w:pPr>
        <w:pStyle w:val="a3"/>
        <w:spacing w:before="11"/>
        <w:ind w:left="0"/>
        <w:rPr>
          <w:rFonts w:ascii="標楷體" w:eastAsia="標楷體" w:hAnsi="標楷體"/>
          <w:sz w:val="9"/>
        </w:rPr>
      </w:pPr>
    </w:p>
    <w:p w:rsidR="0083264B" w:rsidRPr="00566E74" w:rsidRDefault="009A230D">
      <w:pPr>
        <w:pStyle w:val="a3"/>
        <w:spacing w:before="52"/>
        <w:ind w:left="120"/>
        <w:rPr>
          <w:rFonts w:ascii="標楷體" w:eastAsia="標楷體" w:hAnsi="標楷體"/>
        </w:rPr>
      </w:pPr>
      <w:r w:rsidRPr="00566E74">
        <w:rPr>
          <w:rFonts w:ascii="標楷體" w:eastAsia="標楷體" w:hAnsi="標楷體"/>
        </w:rPr>
        <w:t>七、本細則如有未盡事宜，則依循其學校相關規定辦理之。</w:t>
      </w:r>
    </w:p>
    <w:p w:rsidR="0083264B" w:rsidRPr="00566E74" w:rsidRDefault="009A230D">
      <w:pPr>
        <w:pStyle w:val="a3"/>
        <w:spacing w:before="168"/>
        <w:ind w:left="120"/>
        <w:rPr>
          <w:rFonts w:ascii="標楷體" w:eastAsia="標楷體" w:hAnsi="標楷體"/>
        </w:rPr>
      </w:pPr>
      <w:r w:rsidRPr="00566E74">
        <w:rPr>
          <w:rFonts w:ascii="標楷體" w:eastAsia="標楷體" w:hAnsi="標楷體"/>
        </w:rPr>
        <w:t>八、本細則經</w:t>
      </w:r>
      <w:r w:rsidRPr="00F17059">
        <w:rPr>
          <w:rFonts w:ascii="標楷體" w:eastAsia="標楷體" w:hAnsi="標楷體" w:hint="eastAsia"/>
          <w:u w:val="single"/>
        </w:rPr>
        <w:t>系務</w:t>
      </w:r>
      <w:r w:rsidRPr="00566E74">
        <w:rPr>
          <w:rFonts w:ascii="標楷體" w:eastAsia="標楷體" w:hAnsi="標楷體"/>
        </w:rPr>
        <w:t>會議通過後，送院核備後施行，修訂時亦同。</w:t>
      </w:r>
    </w:p>
    <w:sectPr w:rsidR="0083264B" w:rsidRPr="00566E74">
      <w:pgSz w:w="11910" w:h="16840"/>
      <w:pgMar w:top="1380" w:right="14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11" w:rsidRDefault="00E21E11" w:rsidP="00566E74">
      <w:r>
        <w:separator/>
      </w:r>
    </w:p>
  </w:endnote>
  <w:endnote w:type="continuationSeparator" w:id="0">
    <w:p w:rsidR="00E21E11" w:rsidRDefault="00E21E11" w:rsidP="0056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11" w:rsidRDefault="00E21E11" w:rsidP="00566E74">
      <w:r>
        <w:separator/>
      </w:r>
    </w:p>
  </w:footnote>
  <w:footnote w:type="continuationSeparator" w:id="0">
    <w:p w:rsidR="00E21E11" w:rsidRDefault="00E21E11" w:rsidP="0056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4B"/>
    <w:rsid w:val="0005712C"/>
    <w:rsid w:val="0025797E"/>
    <w:rsid w:val="003202BE"/>
    <w:rsid w:val="003E7A7A"/>
    <w:rsid w:val="004C6377"/>
    <w:rsid w:val="005461C5"/>
    <w:rsid w:val="00566E74"/>
    <w:rsid w:val="005B4D73"/>
    <w:rsid w:val="0083264B"/>
    <w:rsid w:val="00892AD5"/>
    <w:rsid w:val="009A230D"/>
    <w:rsid w:val="00E21E11"/>
    <w:rsid w:val="00F056C7"/>
    <w:rsid w:val="00F17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623E"/>
  <w15:docId w15:val="{565DF6B5-2023-4B41-A788-3706F3C7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80"/>
    </w:pPr>
    <w:rPr>
      <w:sz w:val="24"/>
      <w:szCs w:val="24"/>
    </w:rPr>
  </w:style>
  <w:style w:type="paragraph" w:styleId="a4">
    <w:name w:val="Title"/>
    <w:basedOn w:val="a"/>
    <w:uiPriority w:val="1"/>
    <w:qFormat/>
    <w:pPr>
      <w:spacing w:line="572" w:lineRule="exact"/>
      <w:ind w:left="1363" w:right="1561"/>
      <w:jc w:val="center"/>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566E74"/>
    <w:pPr>
      <w:tabs>
        <w:tab w:val="center" w:pos="4153"/>
        <w:tab w:val="right" w:pos="8306"/>
      </w:tabs>
      <w:snapToGrid w:val="0"/>
    </w:pPr>
    <w:rPr>
      <w:sz w:val="20"/>
      <w:szCs w:val="20"/>
    </w:rPr>
  </w:style>
  <w:style w:type="character" w:customStyle="1" w:styleId="a7">
    <w:name w:val="頁首 字元"/>
    <w:basedOn w:val="a0"/>
    <w:link w:val="a6"/>
    <w:uiPriority w:val="99"/>
    <w:rsid w:val="00566E74"/>
    <w:rPr>
      <w:rFonts w:ascii="SimSun" w:eastAsia="SimSun" w:hAnsi="SimSun" w:cs="SimSun"/>
      <w:sz w:val="20"/>
      <w:szCs w:val="20"/>
      <w:lang w:eastAsia="zh-TW"/>
    </w:rPr>
  </w:style>
  <w:style w:type="paragraph" w:styleId="a8">
    <w:name w:val="footer"/>
    <w:basedOn w:val="a"/>
    <w:link w:val="a9"/>
    <w:uiPriority w:val="99"/>
    <w:unhideWhenUsed/>
    <w:rsid w:val="00566E74"/>
    <w:pPr>
      <w:tabs>
        <w:tab w:val="center" w:pos="4153"/>
        <w:tab w:val="right" w:pos="8306"/>
      </w:tabs>
      <w:snapToGrid w:val="0"/>
    </w:pPr>
    <w:rPr>
      <w:sz w:val="20"/>
      <w:szCs w:val="20"/>
    </w:rPr>
  </w:style>
  <w:style w:type="character" w:customStyle="1" w:styleId="a9">
    <w:name w:val="頁尾 字元"/>
    <w:basedOn w:val="a0"/>
    <w:link w:val="a8"/>
    <w:uiPriority w:val="99"/>
    <w:rsid w:val="00566E74"/>
    <w:rPr>
      <w:rFonts w:ascii="SimSun" w:eastAsia="SimSun" w:hAnsi="SimSun" w:cs="SimSun"/>
      <w:sz w:val="20"/>
      <w:szCs w:val="20"/>
      <w:lang w:eastAsia="zh-TW"/>
    </w:rPr>
  </w:style>
  <w:style w:type="paragraph" w:styleId="aa">
    <w:name w:val="Balloon Text"/>
    <w:basedOn w:val="a"/>
    <w:link w:val="ab"/>
    <w:uiPriority w:val="99"/>
    <w:semiHidden/>
    <w:unhideWhenUsed/>
    <w:rsid w:val="005B4D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4D73"/>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Windows 使用者</cp:lastModifiedBy>
  <cp:revision>2</cp:revision>
  <cp:lastPrinted>2024-01-12T08:19:00Z</cp:lastPrinted>
  <dcterms:created xsi:type="dcterms:W3CDTF">2024-03-24T07:32:00Z</dcterms:created>
  <dcterms:modified xsi:type="dcterms:W3CDTF">2024-03-24T07:32:00Z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Microsoft® Word 2016</vt:lpwstr>
  </property>
  <property fmtid="{D5CDD505-2E9C-101B-9397-08002B2CF9AE}" pid="4" name="LastSaved">
    <vt:filetime>2023-12-20T00:00:00Z</vt:filetime>
  </property>
</Properties>
</file>