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6B" w:rsidRPr="00624B6B" w:rsidRDefault="00624B6B" w:rsidP="00674B2C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                                  </w:t>
      </w:r>
    </w:p>
    <w:p w:rsidR="00F02864" w:rsidRPr="00674B2C" w:rsidRDefault="00143529" w:rsidP="00674B2C">
      <w:pPr>
        <w:jc w:val="center"/>
        <w:rPr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各系學生申請</w:t>
      </w:r>
      <w:r w:rsidR="00674B2C" w:rsidRPr="00674B2C">
        <w:rPr>
          <w:rFonts w:ascii="Times New Roman" w:eastAsia="標楷體" w:hAnsi="Times New Roman" w:cs="Times New Roman"/>
          <w:b/>
          <w:sz w:val="36"/>
          <w:szCs w:val="36"/>
        </w:rPr>
        <w:t>實習之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甄選</w:t>
      </w:r>
      <w:r w:rsidR="00674B2C" w:rsidRPr="00674B2C">
        <w:rPr>
          <w:rFonts w:ascii="Times New Roman" w:eastAsia="標楷體" w:hAnsi="Times New Roman" w:cs="Times New Roman"/>
          <w:b/>
          <w:sz w:val="36"/>
          <w:szCs w:val="36"/>
        </w:rPr>
        <w:t>標準</w:t>
      </w:r>
    </w:p>
    <w:tbl>
      <w:tblPr>
        <w:tblStyle w:val="a3"/>
        <w:tblW w:w="8080" w:type="dxa"/>
        <w:tblInd w:w="127" w:type="dxa"/>
        <w:tblLook w:val="04A0" w:firstRow="1" w:lastRow="0" w:firstColumn="1" w:lastColumn="0" w:noHBand="0" w:noVBand="1"/>
      </w:tblPr>
      <w:tblGrid>
        <w:gridCol w:w="1399"/>
        <w:gridCol w:w="6681"/>
      </w:tblGrid>
      <w:tr w:rsidR="00143529" w:rsidTr="00143529">
        <w:tc>
          <w:tcPr>
            <w:tcW w:w="1399" w:type="dxa"/>
            <w:shd w:val="clear" w:color="auto" w:fill="D9D9D9" w:themeFill="background1" w:themeFillShade="D9"/>
            <w:vAlign w:val="center"/>
            <w:hideMark/>
          </w:tcPr>
          <w:p w:rsidR="00143529" w:rsidRDefault="00143529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6"/>
                <w:szCs w:val="26"/>
              </w:rPr>
              <w:t>系別</w:t>
            </w:r>
          </w:p>
        </w:tc>
        <w:tc>
          <w:tcPr>
            <w:tcW w:w="6681" w:type="dxa"/>
            <w:shd w:val="clear" w:color="auto" w:fill="D9D9D9" w:themeFill="background1" w:themeFillShade="D9"/>
            <w:vAlign w:val="center"/>
            <w:hideMark/>
          </w:tcPr>
          <w:p w:rsidR="00143529" w:rsidRDefault="00143529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6"/>
                <w:szCs w:val="26"/>
              </w:rPr>
              <w:t>甄選標準</w:t>
            </w:r>
          </w:p>
        </w:tc>
      </w:tr>
      <w:tr w:rsidR="00143529" w:rsidTr="00143529">
        <w:tc>
          <w:tcPr>
            <w:tcW w:w="1399" w:type="dxa"/>
            <w:vAlign w:val="center"/>
            <w:hideMark/>
          </w:tcPr>
          <w:p w:rsidR="00143529" w:rsidRDefault="001435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英文系（科）</w:t>
            </w:r>
          </w:p>
        </w:tc>
        <w:tc>
          <w:tcPr>
            <w:tcW w:w="6681" w:type="dxa"/>
            <w:hideMark/>
          </w:tcPr>
          <w:p w:rsidR="00143529" w:rsidRDefault="00143529">
            <w:pPr>
              <w:ind w:left="731" w:hangingChars="281" w:hanging="73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（一）語言檢定成績，大學部及專科部：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CSEPT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第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級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260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分（含）以上</w:t>
            </w:r>
          </w:p>
          <w:p w:rsidR="00143529" w:rsidRDefault="00143529">
            <w:pPr>
              <w:ind w:left="718" w:hangingChars="276" w:hanging="71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（二）歷年學業成績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75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分（含）以上與操行成績須達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80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分（含）以上</w:t>
            </w:r>
          </w:p>
          <w:p w:rsidR="00143529" w:rsidRDefault="0014352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（三）其他特殊表現與經歷等</w:t>
            </w:r>
          </w:p>
        </w:tc>
      </w:tr>
      <w:tr w:rsidR="00143529" w:rsidTr="00143529">
        <w:tc>
          <w:tcPr>
            <w:tcW w:w="1399" w:type="dxa"/>
            <w:vAlign w:val="center"/>
            <w:hideMark/>
          </w:tcPr>
          <w:p w:rsidR="00143529" w:rsidRDefault="00143529" w:rsidP="00674B2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日文系</w:t>
            </w:r>
          </w:p>
          <w:p w:rsidR="00143529" w:rsidRPr="00143529" w:rsidRDefault="00143529" w:rsidP="00674B2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143529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(限大學部)</w:t>
            </w:r>
          </w:p>
        </w:tc>
        <w:tc>
          <w:tcPr>
            <w:tcW w:w="6681" w:type="dxa"/>
            <w:hideMark/>
          </w:tcPr>
          <w:p w:rsidR="00143529" w:rsidRDefault="00143529" w:rsidP="00143529">
            <w:pPr>
              <w:ind w:left="754" w:hangingChars="290" w:hanging="75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（一）語言檢定成績：通過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JLPT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日本語能力測驗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N2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各分項成績最低分門檻，且總分達到合格分數或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FLPT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日本語能力測驗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180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分（含）以上</w:t>
            </w:r>
          </w:p>
          <w:p w:rsidR="00143529" w:rsidRDefault="00143529">
            <w:pPr>
              <w:ind w:left="660" w:hangingChars="254" w:hanging="6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（二）</w:t>
            </w:r>
            <w:r w:rsidR="00E0269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歷年學業成績</w:t>
            </w:r>
            <w:r w:rsidR="00E0269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75</w:t>
            </w:r>
            <w:r w:rsidR="00E0269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分（含）以上與操行成績須達</w:t>
            </w:r>
            <w:r w:rsidR="00E0269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80</w:t>
            </w:r>
            <w:r w:rsidR="00E0269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分（含）以上</w:t>
            </w:r>
          </w:p>
          <w:p w:rsidR="00143529" w:rsidRDefault="0014352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（三）其他特殊表現與經歷等</w:t>
            </w:r>
          </w:p>
        </w:tc>
      </w:tr>
      <w:tr w:rsidR="00143529" w:rsidTr="00143529">
        <w:tc>
          <w:tcPr>
            <w:tcW w:w="1399" w:type="dxa"/>
            <w:vAlign w:val="center"/>
            <w:hideMark/>
          </w:tcPr>
          <w:p w:rsidR="00143529" w:rsidRPr="001A421C" w:rsidRDefault="001435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1A421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highlight w:val="yellow"/>
              </w:rPr>
              <w:t>國企管系</w:t>
            </w:r>
          </w:p>
        </w:tc>
        <w:tc>
          <w:tcPr>
            <w:tcW w:w="6681" w:type="dxa"/>
            <w:hideMark/>
          </w:tcPr>
          <w:p w:rsidR="00143529" w:rsidRPr="001A421C" w:rsidRDefault="00143529">
            <w:pPr>
              <w:ind w:left="744" w:hangingChars="286" w:hanging="74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1A421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highlight w:val="yellow"/>
              </w:rPr>
              <w:t>（一）語言檢定成績：</w:t>
            </w:r>
            <w:r w:rsidRPr="001A42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highlight w:val="yellow"/>
              </w:rPr>
              <w:t>CSEPT</w:t>
            </w:r>
            <w:r w:rsidRPr="001A421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highlight w:val="yellow"/>
              </w:rPr>
              <w:t>第</w:t>
            </w:r>
            <w:r w:rsidRPr="001A42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highlight w:val="yellow"/>
              </w:rPr>
              <w:t>2</w:t>
            </w:r>
            <w:r w:rsidRPr="001A421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highlight w:val="yellow"/>
              </w:rPr>
              <w:t>級</w:t>
            </w:r>
            <w:r w:rsidRPr="00646E17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  <w:highlight w:val="yellow"/>
                <w:u w:val="thick"/>
              </w:rPr>
              <w:t>240</w:t>
            </w:r>
            <w:r w:rsidRPr="00646E17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  <w:highlight w:val="yellow"/>
                <w:u w:val="thick"/>
              </w:rPr>
              <w:t>分（含）</w:t>
            </w:r>
            <w:r w:rsidRPr="00646E17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highlight w:val="yellow"/>
              </w:rPr>
              <w:t>以上</w:t>
            </w:r>
          </w:p>
          <w:p w:rsidR="00143529" w:rsidRPr="001A421C" w:rsidRDefault="00143529">
            <w:pPr>
              <w:ind w:left="718" w:hangingChars="276" w:hanging="71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1A421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highlight w:val="yellow"/>
              </w:rPr>
              <w:t>（二）歷年</w:t>
            </w:r>
            <w:r w:rsidRPr="00646E17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highlight w:val="yellow"/>
              </w:rPr>
              <w:t>學業成績</w:t>
            </w:r>
            <w:r w:rsidR="002C7104" w:rsidRPr="00646E17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  <w:highlight w:val="yellow"/>
                <w:u w:val="thick"/>
              </w:rPr>
              <w:t>75</w:t>
            </w:r>
            <w:r w:rsidR="002C7104" w:rsidRPr="00646E17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  <w:highlight w:val="yellow"/>
                <w:u w:val="thick"/>
              </w:rPr>
              <w:t>分（含）</w:t>
            </w:r>
            <w:r w:rsidR="00E0269C" w:rsidRPr="00646E17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highlight w:val="yellow"/>
              </w:rPr>
              <w:t>以上</w:t>
            </w:r>
            <w:r w:rsidRPr="001A421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highlight w:val="yellow"/>
              </w:rPr>
              <w:t>與</w:t>
            </w:r>
            <w:r w:rsidRPr="00646E17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highlight w:val="yellow"/>
              </w:rPr>
              <w:t>操行</w:t>
            </w:r>
            <w:r w:rsidRPr="001A421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highlight w:val="yellow"/>
              </w:rPr>
              <w:t>成績須達</w:t>
            </w:r>
            <w:r w:rsidRPr="00646E17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  <w:highlight w:val="yellow"/>
                <w:u w:val="single"/>
              </w:rPr>
              <w:t>80</w:t>
            </w:r>
            <w:r w:rsidRPr="00646E17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  <w:highlight w:val="yellow"/>
                <w:u w:val="thick"/>
              </w:rPr>
              <w:t>分（含）</w:t>
            </w:r>
            <w:r w:rsidRPr="00646E17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highlight w:val="yellow"/>
              </w:rPr>
              <w:t>以上</w:t>
            </w:r>
            <w:bookmarkStart w:id="0" w:name="_GoBack"/>
            <w:bookmarkEnd w:id="0"/>
          </w:p>
          <w:p w:rsidR="00143529" w:rsidRPr="001A421C" w:rsidRDefault="0014352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1A421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highlight w:val="yellow"/>
              </w:rPr>
              <w:t>（三）其他特殊表現與經歷等</w:t>
            </w:r>
          </w:p>
        </w:tc>
      </w:tr>
      <w:tr w:rsidR="00143529" w:rsidTr="00143529">
        <w:tc>
          <w:tcPr>
            <w:tcW w:w="1399" w:type="dxa"/>
            <w:vAlign w:val="center"/>
            <w:hideMark/>
          </w:tcPr>
          <w:p w:rsidR="00143529" w:rsidRDefault="001435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數位系</w:t>
            </w:r>
          </w:p>
        </w:tc>
        <w:tc>
          <w:tcPr>
            <w:tcW w:w="6681" w:type="dxa"/>
            <w:hideMark/>
          </w:tcPr>
          <w:p w:rsidR="00143529" w:rsidRDefault="00143529">
            <w:pPr>
              <w:ind w:leftChars="14" w:left="788" w:hangingChars="290" w:hanging="75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（一）</w:t>
            </w:r>
            <w:r w:rsidR="00C06685" w:rsidRPr="00C0668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具</w:t>
            </w:r>
            <w:r w:rsidR="00624B6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I</w:t>
            </w:r>
            <w:r w:rsidR="00C06685" w:rsidRPr="00C0668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llustrator</w:t>
            </w:r>
            <w:r w:rsidR="00C06685" w:rsidRPr="00C0668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或</w:t>
            </w:r>
            <w:r w:rsidR="00C06685" w:rsidRPr="00C0668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PhotoShop</w:t>
            </w:r>
            <w:r w:rsidR="00C06685" w:rsidRPr="00C0668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相關證書</w:t>
            </w:r>
          </w:p>
          <w:p w:rsidR="00E0269C" w:rsidRDefault="00143529" w:rsidP="00E0269C">
            <w:pPr>
              <w:ind w:left="718" w:hangingChars="276" w:hanging="71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（二）</w:t>
            </w:r>
            <w:r w:rsidR="00E0269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歷年學業成績</w:t>
            </w:r>
            <w:r w:rsidR="00E0269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75</w:t>
            </w:r>
            <w:r w:rsidR="00E0269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分（含）以上與操行成績須達</w:t>
            </w:r>
            <w:r w:rsidR="00E0269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80</w:t>
            </w:r>
            <w:r w:rsidR="00E0269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分（含）以上</w:t>
            </w:r>
          </w:p>
          <w:p w:rsidR="00143529" w:rsidRDefault="00143529" w:rsidP="00D04EA4">
            <w:pPr>
              <w:ind w:left="718" w:hangingChars="276" w:hanging="71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（</w:t>
            </w:r>
            <w:r w:rsidR="00D04EA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）其他特殊表現與經歷</w:t>
            </w:r>
            <w:r w:rsidR="00D04EA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，</w:t>
            </w:r>
            <w:r w:rsidR="00D04EA4" w:rsidRPr="00EB1F0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會網路行銷工具（例如</w:t>
            </w:r>
            <w:r w:rsidR="00D04EA4" w:rsidRPr="00EB1F0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FB</w:t>
            </w:r>
            <w:r w:rsidR="00D04EA4" w:rsidRPr="00EB1F0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、</w:t>
            </w:r>
            <w:r w:rsidR="00D04EA4" w:rsidRPr="00EB1F0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IG</w:t>
            </w:r>
            <w:r w:rsidR="00D04EA4" w:rsidRPr="00EB1F0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）者佳</w:t>
            </w:r>
          </w:p>
        </w:tc>
      </w:tr>
      <w:tr w:rsidR="00143529" w:rsidTr="00143529">
        <w:tc>
          <w:tcPr>
            <w:tcW w:w="1399" w:type="dxa"/>
            <w:vAlign w:val="center"/>
            <w:hideMark/>
          </w:tcPr>
          <w:p w:rsidR="00143529" w:rsidRDefault="001435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翻譯系</w:t>
            </w:r>
          </w:p>
        </w:tc>
        <w:tc>
          <w:tcPr>
            <w:tcW w:w="6681" w:type="dxa"/>
            <w:hideMark/>
          </w:tcPr>
          <w:p w:rsidR="00143529" w:rsidRDefault="00143529">
            <w:pPr>
              <w:ind w:left="731" w:hangingChars="281" w:hanging="73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（一）語言檢定成績：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CSEPT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第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級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分（含）以上</w:t>
            </w:r>
          </w:p>
          <w:p w:rsidR="00E0269C" w:rsidRDefault="00143529" w:rsidP="00E0269C">
            <w:pPr>
              <w:ind w:left="718" w:hangingChars="276" w:hanging="71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（二）</w:t>
            </w:r>
            <w:r w:rsidR="00E0269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歷年學業成績</w:t>
            </w:r>
            <w:r w:rsidR="00E0269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75</w:t>
            </w:r>
            <w:r w:rsidR="00E0269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分（含）以上與操行成績須達</w:t>
            </w:r>
            <w:r w:rsidR="00E0269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80</w:t>
            </w:r>
            <w:r w:rsidR="00E0269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分（含）以上</w:t>
            </w:r>
          </w:p>
          <w:p w:rsidR="00143529" w:rsidRDefault="00143529" w:rsidP="00E0269C">
            <w:pPr>
              <w:ind w:left="718" w:hangingChars="276" w:hanging="71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（三）其他特殊表現與經歷等</w:t>
            </w:r>
          </w:p>
        </w:tc>
      </w:tr>
      <w:tr w:rsidR="00143529" w:rsidTr="00143529">
        <w:tc>
          <w:tcPr>
            <w:tcW w:w="1399" w:type="dxa"/>
            <w:vAlign w:val="center"/>
            <w:hideMark/>
          </w:tcPr>
          <w:p w:rsidR="00143529" w:rsidRDefault="00143529" w:rsidP="003A3A7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其他各系</w:t>
            </w:r>
          </w:p>
        </w:tc>
        <w:tc>
          <w:tcPr>
            <w:tcW w:w="6681" w:type="dxa"/>
            <w:hideMark/>
          </w:tcPr>
          <w:p w:rsidR="00143529" w:rsidRDefault="00143529" w:rsidP="0014352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應具備上開英文系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科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或日文系之甄選標準，並檢附相關證明文件</w:t>
            </w:r>
          </w:p>
        </w:tc>
      </w:tr>
      <w:tr w:rsidR="00165533" w:rsidTr="00EF135E">
        <w:tc>
          <w:tcPr>
            <w:tcW w:w="8080" w:type="dxa"/>
            <w:gridSpan w:val="2"/>
            <w:vAlign w:val="center"/>
            <w:hideMark/>
          </w:tcPr>
          <w:p w:rsidR="00165533" w:rsidRDefault="00165533" w:rsidP="00165533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備註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:</w:t>
            </w:r>
          </w:p>
          <w:p w:rsidR="00165533" w:rsidRDefault="00165533" w:rsidP="00165533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本實習計畫預計錄取名額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學年實習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名、學期實習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名，共計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25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名。</w:t>
            </w:r>
          </w:p>
        </w:tc>
      </w:tr>
    </w:tbl>
    <w:p w:rsidR="005D596E" w:rsidRDefault="005D596E"/>
    <w:p w:rsidR="005D596E" w:rsidRDefault="005D596E">
      <w:pPr>
        <w:widowControl/>
      </w:pPr>
    </w:p>
    <w:sectPr w:rsidR="005D59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1C8" w:rsidRDefault="002A21C8" w:rsidP="008A29DF">
      <w:r>
        <w:separator/>
      </w:r>
    </w:p>
  </w:endnote>
  <w:endnote w:type="continuationSeparator" w:id="0">
    <w:p w:rsidR="002A21C8" w:rsidRDefault="002A21C8" w:rsidP="008A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1C8" w:rsidRDefault="002A21C8" w:rsidP="008A29DF">
      <w:r>
        <w:separator/>
      </w:r>
    </w:p>
  </w:footnote>
  <w:footnote w:type="continuationSeparator" w:id="0">
    <w:p w:rsidR="002A21C8" w:rsidRDefault="002A21C8" w:rsidP="008A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2C"/>
    <w:rsid w:val="000B34D4"/>
    <w:rsid w:val="00116CF8"/>
    <w:rsid w:val="00143529"/>
    <w:rsid w:val="00165533"/>
    <w:rsid w:val="001A421C"/>
    <w:rsid w:val="00286539"/>
    <w:rsid w:val="002A21C8"/>
    <w:rsid w:val="002C7104"/>
    <w:rsid w:val="003C7C99"/>
    <w:rsid w:val="005D596E"/>
    <w:rsid w:val="00624B6B"/>
    <w:rsid w:val="00646E17"/>
    <w:rsid w:val="00674B2C"/>
    <w:rsid w:val="007B4A59"/>
    <w:rsid w:val="00882FB3"/>
    <w:rsid w:val="008A29DF"/>
    <w:rsid w:val="00944C22"/>
    <w:rsid w:val="00964140"/>
    <w:rsid w:val="00983D76"/>
    <w:rsid w:val="009E018B"/>
    <w:rsid w:val="00BB4B4E"/>
    <w:rsid w:val="00BC6E1C"/>
    <w:rsid w:val="00C06685"/>
    <w:rsid w:val="00D04EA4"/>
    <w:rsid w:val="00D81FE9"/>
    <w:rsid w:val="00DB271E"/>
    <w:rsid w:val="00E0269C"/>
    <w:rsid w:val="00EB1F04"/>
    <w:rsid w:val="00F02864"/>
    <w:rsid w:val="00FC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1B0D2E-24A8-431B-AA53-197DEA7D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B2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29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2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29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72FC2-B234-449A-8E13-62D16716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Windows 使用者</cp:lastModifiedBy>
  <cp:revision>4</cp:revision>
  <dcterms:created xsi:type="dcterms:W3CDTF">2019-10-14T01:02:00Z</dcterms:created>
  <dcterms:modified xsi:type="dcterms:W3CDTF">2019-10-14T01:27:00Z</dcterms:modified>
</cp:coreProperties>
</file>